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Pr="004763F5" w:rsidRDefault="00FD0BE5">
      <w:pPr>
        <w:rPr>
          <w:rFonts w:asciiTheme="minorHAnsi" w:hAnsiTheme="minorHAnsi"/>
          <w:sz w:val="24"/>
          <w:szCs w:val="24"/>
        </w:rPr>
        <w:sectPr w:rsidR="00705079" w:rsidRPr="004763F5">
          <w:footerReference w:type="default" r:id="rId7"/>
          <w:type w:val="continuous"/>
          <w:pgSz w:w="16840" w:h="11910" w:orient="landscape"/>
          <w:pgMar w:top="1100" w:right="0" w:bottom="280" w:left="0" w:header="720" w:footer="720" w:gutter="0"/>
          <w:cols w:space="720"/>
        </w:sectPr>
      </w:pPr>
      <w:r w:rsidRPr="004763F5">
        <w:rPr>
          <w:rFonts w:asciiTheme="minorHAnsi" w:hAnsiTheme="minorHAnsi"/>
          <w:noProof/>
          <w:color w:val="231F20"/>
          <w:sz w:val="24"/>
          <w:szCs w:val="24"/>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Pr="004763F5" w:rsidRDefault="00BF0511">
      <w:pPr>
        <w:pStyle w:val="BodyText"/>
        <w:spacing w:before="30" w:line="235" w:lineRule="auto"/>
        <w:ind w:left="720" w:right="765"/>
        <w:rPr>
          <w:rFonts w:asciiTheme="minorHAnsi" w:hAnsiTheme="minorHAnsi"/>
        </w:rPr>
      </w:pPr>
      <w:r w:rsidRPr="004763F5">
        <w:rPr>
          <w:rFonts w:asciiTheme="minorHAnsi" w:hAnsiTheme="minorHAnsi"/>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sidRPr="004763F5">
        <w:rPr>
          <w:rFonts w:asciiTheme="minorHAnsi" w:hAnsiTheme="minorHAnsi"/>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sidRPr="004763F5">
        <w:rPr>
          <w:rFonts w:asciiTheme="minorHAnsi" w:hAnsiTheme="minorHAnsi"/>
          <w:color w:val="231F20"/>
        </w:rPr>
        <w:t xml:space="preserve">Schools must use the funding to make </w:t>
      </w:r>
      <w:r w:rsidR="00C84880" w:rsidRPr="004763F5">
        <w:rPr>
          <w:rFonts w:asciiTheme="minorHAnsi" w:hAnsiTheme="minorHAnsi"/>
          <w:b/>
          <w:color w:val="231F20"/>
        </w:rPr>
        <w:t xml:space="preserve">additional and sustainable </w:t>
      </w:r>
      <w:r w:rsidR="00C84880" w:rsidRPr="004763F5">
        <w:rPr>
          <w:rFonts w:asciiTheme="minorHAnsi" w:hAnsiTheme="minorHAnsi"/>
          <w:color w:val="231F20"/>
        </w:rPr>
        <w:t>improvements to the quality of Physical Education, Sport and Physical Activity (PESPA) they offer. This means that you should use the Primary PE and Sport Premium to:</w:t>
      </w:r>
    </w:p>
    <w:p w:rsidR="00705079" w:rsidRPr="004763F5" w:rsidRDefault="00705079">
      <w:pPr>
        <w:pStyle w:val="BodyText"/>
        <w:spacing w:before="5"/>
        <w:rPr>
          <w:rFonts w:asciiTheme="minorHAnsi" w:hAnsiTheme="minorHAnsi"/>
        </w:rPr>
      </w:pPr>
    </w:p>
    <w:p w:rsidR="00705079" w:rsidRPr="004763F5" w:rsidRDefault="00C84880">
      <w:pPr>
        <w:pStyle w:val="ListParagraph"/>
        <w:numPr>
          <w:ilvl w:val="0"/>
          <w:numId w:val="1"/>
        </w:numPr>
        <w:tabs>
          <w:tab w:val="left" w:pos="1079"/>
          <w:tab w:val="left" w:pos="1080"/>
        </w:tabs>
        <w:spacing w:line="290" w:lineRule="exact"/>
        <w:rPr>
          <w:rFonts w:asciiTheme="minorHAnsi" w:hAnsiTheme="minorHAnsi"/>
          <w:sz w:val="24"/>
          <w:szCs w:val="24"/>
        </w:rPr>
      </w:pPr>
      <w:r w:rsidRPr="004763F5">
        <w:rPr>
          <w:rFonts w:asciiTheme="minorHAnsi" w:hAnsiTheme="minorHAnsi"/>
          <w:color w:val="231F20"/>
          <w:sz w:val="24"/>
          <w:szCs w:val="24"/>
        </w:rPr>
        <w:t xml:space="preserve">Develop or add to the </w:t>
      </w:r>
      <w:r w:rsidRPr="004763F5">
        <w:rPr>
          <w:rFonts w:asciiTheme="minorHAnsi" w:hAnsiTheme="minorHAnsi"/>
          <w:color w:val="231F20"/>
          <w:spacing w:val="-5"/>
          <w:sz w:val="24"/>
          <w:szCs w:val="24"/>
        </w:rPr>
        <w:t xml:space="preserve">PESPA </w:t>
      </w:r>
      <w:r w:rsidRPr="004763F5">
        <w:rPr>
          <w:rFonts w:asciiTheme="minorHAnsi" w:hAnsiTheme="minorHAnsi"/>
          <w:color w:val="231F20"/>
          <w:sz w:val="24"/>
          <w:szCs w:val="24"/>
        </w:rPr>
        <w:t>activities that your school already</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offer</w:t>
      </w:r>
    </w:p>
    <w:p w:rsidR="00705079" w:rsidRPr="004763F5" w:rsidRDefault="00C84880">
      <w:pPr>
        <w:pStyle w:val="ListParagraph"/>
        <w:numPr>
          <w:ilvl w:val="0"/>
          <w:numId w:val="1"/>
        </w:numPr>
        <w:tabs>
          <w:tab w:val="left" w:pos="1079"/>
          <w:tab w:val="left" w:pos="1080"/>
        </w:tabs>
        <w:spacing w:before="2" w:line="235" w:lineRule="auto"/>
        <w:ind w:right="4406"/>
        <w:rPr>
          <w:rFonts w:asciiTheme="minorHAnsi" w:hAnsiTheme="minorHAnsi"/>
          <w:sz w:val="24"/>
          <w:szCs w:val="24"/>
        </w:rPr>
      </w:pPr>
      <w:r w:rsidRPr="004763F5">
        <w:rPr>
          <w:rFonts w:asciiTheme="minorHAnsi" w:hAnsiTheme="minorHAnsi"/>
          <w:color w:val="231F20"/>
          <w:sz w:val="24"/>
          <w:szCs w:val="24"/>
        </w:rPr>
        <w:t>Build</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capacity</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and</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capability</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within</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the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school</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to</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ensure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that</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improvements</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made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now</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will</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benefit</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pupils</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joining</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the school in future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years</w:t>
      </w:r>
    </w:p>
    <w:p w:rsidR="00705079" w:rsidRPr="004763F5" w:rsidRDefault="00705079">
      <w:pPr>
        <w:pStyle w:val="BodyText"/>
        <w:spacing w:before="9"/>
        <w:rPr>
          <w:rFonts w:asciiTheme="minorHAnsi" w:hAnsiTheme="minorHAnsi"/>
        </w:rPr>
      </w:pPr>
    </w:p>
    <w:p w:rsidR="00705079" w:rsidRPr="004763F5" w:rsidRDefault="00C84880">
      <w:pPr>
        <w:pStyle w:val="BodyText"/>
        <w:spacing w:line="235" w:lineRule="auto"/>
        <w:ind w:left="720" w:right="5828"/>
        <w:rPr>
          <w:rFonts w:asciiTheme="minorHAnsi" w:hAnsiTheme="minorHAnsi"/>
        </w:rPr>
      </w:pPr>
      <w:r w:rsidRPr="004763F5">
        <w:rPr>
          <w:rFonts w:asciiTheme="minorHAnsi" w:hAnsiTheme="minorHAnsi"/>
          <w:color w:val="231F20"/>
        </w:rPr>
        <w:t xml:space="preserve">Please visit </w:t>
      </w:r>
      <w:hyperlink r:id="rId11" w:history="1">
        <w:r w:rsidRPr="004763F5">
          <w:rPr>
            <w:rStyle w:val="Hyperlink"/>
            <w:rFonts w:asciiTheme="minorHAnsi" w:hAnsiTheme="minorHAnsi"/>
          </w:rPr>
          <w:t>gov.uk</w:t>
        </w:r>
      </w:hyperlink>
      <w:r w:rsidRPr="004763F5">
        <w:rPr>
          <w:rFonts w:asciiTheme="minorHAnsi" w:hAnsiTheme="minorHAnsi"/>
          <w:color w:val="205E9E"/>
        </w:rPr>
        <w:t xml:space="preserve"> </w:t>
      </w:r>
      <w:r w:rsidRPr="004763F5">
        <w:rPr>
          <w:rFonts w:asciiTheme="minorHAnsi" w:hAnsiTheme="minorHAnsi"/>
          <w:color w:val="231F20"/>
        </w:rPr>
        <w:t xml:space="preserve">for the revised </w:t>
      </w:r>
      <w:proofErr w:type="spellStart"/>
      <w:r w:rsidRPr="004763F5">
        <w:rPr>
          <w:rFonts w:asciiTheme="minorHAnsi" w:hAnsiTheme="minorHAnsi"/>
          <w:color w:val="231F20"/>
        </w:rPr>
        <w:t>DfE</w:t>
      </w:r>
      <w:proofErr w:type="spellEnd"/>
      <w:r w:rsidRPr="004763F5">
        <w:rPr>
          <w:rFonts w:asciiTheme="minorHAnsi" w:hAnsiTheme="minorHAnsi"/>
          <w:color w:val="231F20"/>
        </w:rPr>
        <w:t xml:space="preserve"> guidance including the 5 key indicators across which schools should demonstrate an improvement. This document will help you to review your provision and to report</w:t>
      </w:r>
    </w:p>
    <w:p w:rsidR="00705079" w:rsidRPr="004763F5" w:rsidRDefault="00C84880">
      <w:pPr>
        <w:pStyle w:val="BodyText"/>
        <w:spacing w:before="2" w:line="235" w:lineRule="auto"/>
        <w:ind w:left="720" w:right="6219"/>
        <w:rPr>
          <w:rFonts w:asciiTheme="minorHAnsi" w:hAnsiTheme="minorHAnsi"/>
        </w:rPr>
      </w:pPr>
      <w:proofErr w:type="gramStart"/>
      <w:r w:rsidRPr="004763F5">
        <w:rPr>
          <w:rFonts w:asciiTheme="minorHAnsi" w:hAnsiTheme="minorHAnsi"/>
          <w:color w:val="231F20"/>
        </w:rPr>
        <w:t>your</w:t>
      </w:r>
      <w:proofErr w:type="gramEnd"/>
      <w:r w:rsidRPr="004763F5">
        <w:rPr>
          <w:rFonts w:asciiTheme="minorHAnsi" w:hAnsiTheme="minorHAnsi"/>
          <w:color w:val="231F20"/>
        </w:rPr>
        <w:t xml:space="preserve"> spend. </w:t>
      </w:r>
      <w:proofErr w:type="spellStart"/>
      <w:r w:rsidRPr="004763F5">
        <w:rPr>
          <w:rFonts w:asciiTheme="minorHAnsi" w:hAnsiTheme="minorHAnsi"/>
          <w:color w:val="231F20"/>
        </w:rPr>
        <w:t>DfE</w:t>
      </w:r>
      <w:proofErr w:type="spellEnd"/>
      <w:r w:rsidRPr="004763F5">
        <w:rPr>
          <w:rFonts w:asciiTheme="minorHAnsi" w:hAnsiTheme="minorHAnsi"/>
          <w:color w:val="231F20"/>
        </w:rPr>
        <w:t xml:space="preserve"> encourages schools to use this template as an effective way of meeting the reporting requirements of the Primary PE and Sport Premium.</w:t>
      </w:r>
    </w:p>
    <w:p w:rsidR="00705079" w:rsidRPr="004763F5" w:rsidRDefault="00705079">
      <w:pPr>
        <w:pStyle w:val="BodyText"/>
        <w:spacing w:before="4"/>
        <w:rPr>
          <w:rFonts w:asciiTheme="minorHAnsi" w:hAnsiTheme="minorHAnsi"/>
        </w:rPr>
      </w:pPr>
    </w:p>
    <w:p w:rsidR="00705079" w:rsidRPr="004763F5" w:rsidRDefault="00C84880">
      <w:pPr>
        <w:pStyle w:val="BodyText"/>
        <w:spacing w:line="290" w:lineRule="exact"/>
        <w:ind w:left="720"/>
        <w:rPr>
          <w:rFonts w:asciiTheme="minorHAnsi" w:hAnsiTheme="minorHAnsi"/>
        </w:rPr>
      </w:pPr>
      <w:r w:rsidRPr="004763F5">
        <w:rPr>
          <w:rFonts w:asciiTheme="minorHAnsi" w:hAnsiTheme="minorHAnsi"/>
          <w:color w:val="231F20"/>
        </w:rPr>
        <w:t>We recommend you start by reflecting on the impact of current provision and reviewing the previous</w:t>
      </w:r>
    </w:p>
    <w:p w:rsidR="00705079" w:rsidRPr="004763F5" w:rsidRDefault="00C84880">
      <w:pPr>
        <w:pStyle w:val="BodyText"/>
        <w:spacing w:before="2" w:line="235" w:lineRule="auto"/>
        <w:ind w:left="720" w:right="5456"/>
        <w:jc w:val="both"/>
        <w:rPr>
          <w:rFonts w:asciiTheme="minorHAnsi" w:hAnsiTheme="minorHAnsi"/>
        </w:rPr>
      </w:pPr>
      <w:r w:rsidRPr="004763F5">
        <w:rPr>
          <w:rFonts w:asciiTheme="minorHAnsi" w:hAnsiTheme="minorHAnsi"/>
          <w:color w:val="231F20"/>
        </w:rPr>
        <w:t>spend.</w:t>
      </w:r>
      <w:r w:rsidRPr="004763F5">
        <w:rPr>
          <w:rFonts w:asciiTheme="minorHAnsi" w:hAnsiTheme="minorHAnsi"/>
          <w:color w:val="231F20"/>
          <w:spacing w:val="-7"/>
        </w:rPr>
        <w:t xml:space="preserve"> </w:t>
      </w:r>
      <w:r w:rsidRPr="004763F5">
        <w:rPr>
          <w:rFonts w:asciiTheme="minorHAnsi" w:hAnsiTheme="minorHAnsi"/>
          <w:color w:val="231F20"/>
        </w:rPr>
        <w:t>Under</w:t>
      </w:r>
      <w:r w:rsidRPr="004763F5">
        <w:rPr>
          <w:rFonts w:asciiTheme="minorHAnsi" w:hAnsiTheme="minorHAnsi"/>
          <w:color w:val="231F20"/>
          <w:spacing w:val="-6"/>
        </w:rPr>
        <w:t xml:space="preserve"> </w:t>
      </w:r>
      <w:r w:rsidRPr="004763F5">
        <w:rPr>
          <w:rFonts w:asciiTheme="minorHAnsi" w:hAnsiTheme="minorHAnsi"/>
          <w:color w:val="231F20"/>
        </w:rPr>
        <w:t>the</w:t>
      </w:r>
      <w:r w:rsidRPr="004763F5">
        <w:rPr>
          <w:rFonts w:asciiTheme="minorHAnsi" w:hAnsiTheme="minorHAnsi"/>
          <w:color w:val="231F20"/>
          <w:spacing w:val="-6"/>
        </w:rPr>
        <w:t xml:space="preserve"> </w:t>
      </w:r>
      <w:hyperlink r:id="rId12" w:history="1">
        <w:r w:rsidRPr="004763F5">
          <w:rPr>
            <w:rStyle w:val="Hyperlink"/>
            <w:rFonts w:asciiTheme="minorHAnsi" w:hAnsiTheme="minorHAnsi"/>
          </w:rPr>
          <w:t>Ofsted</w:t>
        </w:r>
        <w:r w:rsidRPr="004763F5">
          <w:rPr>
            <w:rStyle w:val="Hyperlink"/>
            <w:rFonts w:asciiTheme="minorHAnsi" w:hAnsiTheme="minorHAnsi"/>
            <w:spacing w:val="-6"/>
          </w:rPr>
          <w:t xml:space="preserve"> </w:t>
        </w:r>
        <w:r w:rsidRPr="004763F5">
          <w:rPr>
            <w:rStyle w:val="Hyperlink"/>
            <w:rFonts w:asciiTheme="minorHAnsi" w:hAnsiTheme="minorHAnsi"/>
          </w:rPr>
          <w:t>Schools</w:t>
        </w:r>
        <w:r w:rsidRPr="004763F5">
          <w:rPr>
            <w:rStyle w:val="Hyperlink"/>
            <w:rFonts w:asciiTheme="minorHAnsi" w:hAnsiTheme="minorHAnsi"/>
            <w:spacing w:val="-7"/>
          </w:rPr>
          <w:t xml:space="preserve"> </w:t>
        </w:r>
        <w:r w:rsidRPr="004763F5">
          <w:rPr>
            <w:rStyle w:val="Hyperlink"/>
            <w:rFonts w:asciiTheme="minorHAnsi" w:hAnsiTheme="minorHAnsi"/>
          </w:rPr>
          <w:t>Inspection</w:t>
        </w:r>
        <w:r w:rsidRPr="004763F5">
          <w:rPr>
            <w:rStyle w:val="Hyperlink"/>
            <w:rFonts w:asciiTheme="minorHAnsi" w:hAnsiTheme="minorHAnsi"/>
            <w:spacing w:val="-5"/>
          </w:rPr>
          <w:t xml:space="preserve"> </w:t>
        </w:r>
        <w:r w:rsidRPr="004763F5">
          <w:rPr>
            <w:rStyle w:val="Hyperlink"/>
            <w:rFonts w:asciiTheme="minorHAnsi" w:hAnsiTheme="minorHAnsi"/>
          </w:rPr>
          <w:t>Framework</w:t>
        </w:r>
      </w:hyperlink>
      <w:r w:rsidRPr="004763F5">
        <w:rPr>
          <w:rFonts w:asciiTheme="minorHAnsi" w:hAnsiTheme="minorHAnsi"/>
          <w:color w:val="231F20"/>
        </w:rPr>
        <w:t>,</w:t>
      </w:r>
      <w:r w:rsidRPr="004763F5">
        <w:rPr>
          <w:rFonts w:asciiTheme="minorHAnsi" w:hAnsiTheme="minorHAnsi"/>
          <w:color w:val="231F20"/>
          <w:spacing w:val="-6"/>
        </w:rPr>
        <w:t xml:space="preserve"> </w:t>
      </w:r>
      <w:r w:rsidRPr="004763F5">
        <w:rPr>
          <w:rFonts w:asciiTheme="minorHAnsi" w:hAnsiTheme="minorHAnsi"/>
          <w:color w:val="231F20"/>
        </w:rPr>
        <w:t>inspectors</w:t>
      </w:r>
      <w:r w:rsidRPr="004763F5">
        <w:rPr>
          <w:rFonts w:asciiTheme="minorHAnsi" w:hAnsiTheme="minorHAnsi"/>
          <w:color w:val="231F20"/>
          <w:spacing w:val="-7"/>
        </w:rPr>
        <w:t xml:space="preserve"> </w:t>
      </w:r>
      <w:r w:rsidRPr="004763F5">
        <w:rPr>
          <w:rFonts w:asciiTheme="minorHAnsi" w:hAnsiTheme="minorHAnsi"/>
          <w:color w:val="231F20"/>
        </w:rPr>
        <w:t>will</w:t>
      </w:r>
      <w:r w:rsidRPr="004763F5">
        <w:rPr>
          <w:rFonts w:asciiTheme="minorHAnsi" w:hAnsiTheme="minorHAnsi"/>
          <w:color w:val="231F20"/>
          <w:spacing w:val="-6"/>
        </w:rPr>
        <w:t xml:space="preserve"> </w:t>
      </w:r>
      <w:r w:rsidRPr="004763F5">
        <w:rPr>
          <w:rFonts w:asciiTheme="minorHAnsi" w:hAnsiTheme="minorHAnsi"/>
          <w:color w:val="231F20"/>
        </w:rPr>
        <w:t>assess</w:t>
      </w:r>
      <w:r w:rsidRPr="004763F5">
        <w:rPr>
          <w:rFonts w:asciiTheme="minorHAnsi" w:hAnsiTheme="minorHAnsi"/>
          <w:color w:val="231F20"/>
          <w:spacing w:val="-6"/>
        </w:rPr>
        <w:t xml:space="preserve"> </w:t>
      </w:r>
      <w:r w:rsidRPr="004763F5">
        <w:rPr>
          <w:rFonts w:asciiTheme="minorHAnsi" w:hAnsiTheme="minorHAnsi"/>
          <w:color w:val="231F20"/>
        </w:rPr>
        <w:t>how</w:t>
      </w:r>
      <w:r w:rsidRPr="004763F5">
        <w:rPr>
          <w:rFonts w:asciiTheme="minorHAnsi" w:hAnsiTheme="minorHAnsi"/>
          <w:color w:val="231F20"/>
          <w:spacing w:val="-6"/>
        </w:rPr>
        <w:t xml:space="preserve"> </w:t>
      </w:r>
      <w:r w:rsidRPr="004763F5">
        <w:rPr>
          <w:rFonts w:asciiTheme="minorHAnsi" w:hAnsiTheme="minorHAnsi"/>
          <w:color w:val="231F20"/>
        </w:rPr>
        <w:t>effectively</w:t>
      </w:r>
      <w:r w:rsidRPr="004763F5">
        <w:rPr>
          <w:rFonts w:asciiTheme="minorHAnsi" w:hAnsiTheme="minorHAnsi"/>
          <w:color w:val="231F20"/>
          <w:spacing w:val="-6"/>
        </w:rPr>
        <w:t xml:space="preserve"> </w:t>
      </w:r>
      <w:r w:rsidRPr="004763F5">
        <w:rPr>
          <w:rFonts w:asciiTheme="minorHAnsi" w:hAnsiTheme="minorHAnsi"/>
          <w:color w:val="231F20"/>
        </w:rPr>
        <w:t>leaders</w:t>
      </w:r>
      <w:r w:rsidRPr="004763F5">
        <w:rPr>
          <w:rFonts w:asciiTheme="minorHAnsi" w:hAnsiTheme="minorHAnsi"/>
          <w:color w:val="231F20"/>
          <w:spacing w:val="-6"/>
        </w:rPr>
        <w:t xml:space="preserve"> </w:t>
      </w:r>
      <w:r w:rsidRPr="004763F5">
        <w:rPr>
          <w:rFonts w:asciiTheme="minorHAnsi" w:hAnsiTheme="minorHAnsi"/>
          <w:color w:val="231F20"/>
        </w:rPr>
        <w:t>use</w:t>
      </w:r>
      <w:r w:rsidRPr="004763F5">
        <w:rPr>
          <w:rFonts w:asciiTheme="minorHAnsi" w:hAnsiTheme="minorHAnsi"/>
          <w:color w:val="231F20"/>
          <w:spacing w:val="-7"/>
        </w:rPr>
        <w:t xml:space="preserve"> </w:t>
      </w:r>
      <w:r w:rsidRPr="004763F5">
        <w:rPr>
          <w:rFonts w:asciiTheme="minorHAnsi" w:hAnsiTheme="minorHAnsi"/>
          <w:color w:val="231F20"/>
        </w:rPr>
        <w:t>the Primary</w:t>
      </w:r>
      <w:r w:rsidRPr="004763F5">
        <w:rPr>
          <w:rFonts w:asciiTheme="minorHAnsi" w:hAnsiTheme="minorHAnsi"/>
          <w:color w:val="231F20"/>
          <w:spacing w:val="-4"/>
        </w:rPr>
        <w:t xml:space="preserve"> </w:t>
      </w:r>
      <w:r w:rsidRPr="004763F5">
        <w:rPr>
          <w:rFonts w:asciiTheme="minorHAnsi" w:hAnsiTheme="minorHAnsi"/>
          <w:color w:val="231F20"/>
        </w:rPr>
        <w:t>PE</w:t>
      </w:r>
      <w:r w:rsidRPr="004763F5">
        <w:rPr>
          <w:rFonts w:asciiTheme="minorHAnsi" w:hAnsiTheme="minorHAnsi"/>
          <w:color w:val="231F20"/>
          <w:spacing w:val="-4"/>
        </w:rPr>
        <w:t xml:space="preserve"> </w:t>
      </w:r>
      <w:r w:rsidRPr="004763F5">
        <w:rPr>
          <w:rFonts w:asciiTheme="minorHAnsi" w:hAnsiTheme="minorHAnsi"/>
          <w:color w:val="231F20"/>
        </w:rPr>
        <w:t>and</w:t>
      </w:r>
      <w:r w:rsidRPr="004763F5">
        <w:rPr>
          <w:rFonts w:asciiTheme="minorHAnsi" w:hAnsiTheme="minorHAnsi"/>
          <w:color w:val="231F20"/>
          <w:spacing w:val="-5"/>
        </w:rPr>
        <w:t xml:space="preserve"> </w:t>
      </w:r>
      <w:r w:rsidRPr="004763F5">
        <w:rPr>
          <w:rFonts w:asciiTheme="minorHAnsi" w:hAnsiTheme="minorHAnsi"/>
          <w:color w:val="231F20"/>
        </w:rPr>
        <w:t>Sport</w:t>
      </w:r>
      <w:r w:rsidRPr="004763F5">
        <w:rPr>
          <w:rFonts w:asciiTheme="minorHAnsi" w:hAnsiTheme="minorHAnsi"/>
          <w:color w:val="231F20"/>
          <w:spacing w:val="-5"/>
        </w:rPr>
        <w:t xml:space="preserve"> </w:t>
      </w:r>
      <w:r w:rsidRPr="004763F5">
        <w:rPr>
          <w:rFonts w:asciiTheme="minorHAnsi" w:hAnsiTheme="minorHAnsi"/>
          <w:color w:val="231F20"/>
        </w:rPr>
        <w:t>Premium</w:t>
      </w:r>
      <w:r w:rsidRPr="004763F5">
        <w:rPr>
          <w:rFonts w:asciiTheme="minorHAnsi" w:hAnsiTheme="minorHAnsi"/>
          <w:color w:val="231F20"/>
          <w:spacing w:val="-4"/>
        </w:rPr>
        <w:t xml:space="preserve"> </w:t>
      </w:r>
      <w:r w:rsidRPr="004763F5">
        <w:rPr>
          <w:rFonts w:asciiTheme="minorHAnsi" w:hAnsiTheme="minorHAnsi"/>
          <w:color w:val="231F20"/>
        </w:rPr>
        <w:t>and</w:t>
      </w:r>
      <w:r w:rsidRPr="004763F5">
        <w:rPr>
          <w:rFonts w:asciiTheme="minorHAnsi" w:hAnsiTheme="minorHAnsi"/>
          <w:color w:val="231F20"/>
          <w:spacing w:val="-5"/>
        </w:rPr>
        <w:t xml:space="preserve"> </w:t>
      </w:r>
      <w:r w:rsidRPr="004763F5">
        <w:rPr>
          <w:rFonts w:asciiTheme="minorHAnsi" w:hAnsiTheme="minorHAnsi"/>
          <w:color w:val="231F20"/>
        </w:rPr>
        <w:t>measure</w:t>
      </w:r>
      <w:r w:rsidRPr="004763F5">
        <w:rPr>
          <w:rFonts w:asciiTheme="minorHAnsi" w:hAnsiTheme="minorHAnsi"/>
          <w:color w:val="231F20"/>
          <w:spacing w:val="-4"/>
        </w:rPr>
        <w:t xml:space="preserve"> </w:t>
      </w:r>
      <w:r w:rsidRPr="004763F5">
        <w:rPr>
          <w:rFonts w:asciiTheme="minorHAnsi" w:hAnsiTheme="minorHAnsi"/>
          <w:color w:val="231F20"/>
        </w:rPr>
        <w:t>its</w:t>
      </w:r>
      <w:r w:rsidRPr="004763F5">
        <w:rPr>
          <w:rFonts w:asciiTheme="minorHAnsi" w:hAnsiTheme="minorHAnsi"/>
          <w:color w:val="231F20"/>
          <w:spacing w:val="-5"/>
        </w:rPr>
        <w:t xml:space="preserve"> </w:t>
      </w:r>
      <w:r w:rsidRPr="004763F5">
        <w:rPr>
          <w:rFonts w:asciiTheme="minorHAnsi" w:hAnsiTheme="minorHAnsi"/>
          <w:color w:val="231F20"/>
        </w:rPr>
        <w:t>impact</w:t>
      </w:r>
      <w:r w:rsidRPr="004763F5">
        <w:rPr>
          <w:rFonts w:asciiTheme="minorHAnsi" w:hAnsiTheme="minorHAnsi"/>
          <w:color w:val="231F20"/>
          <w:spacing w:val="-4"/>
        </w:rPr>
        <w:t xml:space="preserve"> </w:t>
      </w:r>
      <w:r w:rsidRPr="004763F5">
        <w:rPr>
          <w:rFonts w:asciiTheme="minorHAnsi" w:hAnsiTheme="minorHAnsi"/>
          <w:color w:val="231F20"/>
        </w:rPr>
        <w:t>on</w:t>
      </w:r>
      <w:r w:rsidRPr="004763F5">
        <w:rPr>
          <w:rFonts w:asciiTheme="minorHAnsi" w:hAnsiTheme="minorHAnsi"/>
          <w:color w:val="231F20"/>
          <w:spacing w:val="-5"/>
        </w:rPr>
        <w:t xml:space="preserve"> </w:t>
      </w:r>
      <w:r w:rsidRPr="004763F5">
        <w:rPr>
          <w:rFonts w:asciiTheme="minorHAnsi" w:hAnsiTheme="minorHAnsi"/>
          <w:color w:val="231F20"/>
        </w:rPr>
        <w:t>outcomes</w:t>
      </w:r>
      <w:r w:rsidRPr="004763F5">
        <w:rPr>
          <w:rFonts w:asciiTheme="minorHAnsi" w:hAnsiTheme="minorHAnsi"/>
          <w:color w:val="231F20"/>
          <w:spacing w:val="-5"/>
        </w:rPr>
        <w:t xml:space="preserve"> </w:t>
      </w:r>
      <w:r w:rsidRPr="004763F5">
        <w:rPr>
          <w:rFonts w:asciiTheme="minorHAnsi" w:hAnsiTheme="minorHAnsi"/>
          <w:color w:val="231F20"/>
          <w:spacing w:val="-3"/>
        </w:rPr>
        <w:t>for</w:t>
      </w:r>
      <w:r w:rsidRPr="004763F5">
        <w:rPr>
          <w:rFonts w:asciiTheme="minorHAnsi" w:hAnsiTheme="minorHAnsi"/>
          <w:color w:val="231F20"/>
          <w:spacing w:val="-5"/>
        </w:rPr>
        <w:t xml:space="preserve"> </w:t>
      </w:r>
      <w:r w:rsidRPr="004763F5">
        <w:rPr>
          <w:rFonts w:asciiTheme="minorHAnsi" w:hAnsiTheme="minorHAnsi"/>
          <w:color w:val="231F20"/>
        </w:rPr>
        <w:t>pupils,</w:t>
      </w:r>
      <w:r w:rsidRPr="004763F5">
        <w:rPr>
          <w:rFonts w:asciiTheme="minorHAnsi" w:hAnsiTheme="minorHAnsi"/>
          <w:color w:val="231F20"/>
          <w:spacing w:val="-5"/>
        </w:rPr>
        <w:t xml:space="preserve"> </w:t>
      </w:r>
      <w:r w:rsidRPr="004763F5">
        <w:rPr>
          <w:rFonts w:asciiTheme="minorHAnsi" w:hAnsiTheme="minorHAnsi"/>
          <w:color w:val="231F20"/>
        </w:rPr>
        <w:t>and</w:t>
      </w:r>
      <w:r w:rsidRPr="004763F5">
        <w:rPr>
          <w:rFonts w:asciiTheme="minorHAnsi" w:hAnsiTheme="minorHAnsi"/>
          <w:color w:val="231F20"/>
          <w:spacing w:val="-5"/>
        </w:rPr>
        <w:t xml:space="preserve"> </w:t>
      </w:r>
      <w:r w:rsidRPr="004763F5">
        <w:rPr>
          <w:rFonts w:asciiTheme="minorHAnsi" w:hAnsiTheme="minorHAnsi"/>
          <w:color w:val="231F20"/>
        </w:rPr>
        <w:t>how</w:t>
      </w:r>
      <w:r w:rsidRPr="004763F5">
        <w:rPr>
          <w:rFonts w:asciiTheme="minorHAnsi" w:hAnsiTheme="minorHAnsi"/>
          <w:color w:val="231F20"/>
          <w:spacing w:val="-4"/>
        </w:rPr>
        <w:t xml:space="preserve"> </w:t>
      </w:r>
      <w:r w:rsidRPr="004763F5">
        <w:rPr>
          <w:rFonts w:asciiTheme="minorHAnsi" w:hAnsiTheme="minorHAnsi"/>
          <w:color w:val="231F20"/>
        </w:rPr>
        <w:t>effectively</w:t>
      </w:r>
      <w:r w:rsidRPr="004763F5">
        <w:rPr>
          <w:rFonts w:asciiTheme="minorHAnsi" w:hAnsiTheme="minorHAnsi"/>
          <w:color w:val="231F20"/>
          <w:spacing w:val="-3"/>
        </w:rPr>
        <w:t xml:space="preserve"> </w:t>
      </w:r>
      <w:hyperlink r:id="rId13" w:history="1">
        <w:r w:rsidRPr="004763F5">
          <w:rPr>
            <w:rStyle w:val="Hyperlink"/>
            <w:rFonts w:asciiTheme="minorHAnsi" w:hAnsiTheme="minorHAnsi"/>
          </w:rPr>
          <w:t>governors</w:t>
        </w:r>
      </w:hyperlink>
      <w:r w:rsidRPr="004763F5">
        <w:rPr>
          <w:rFonts w:asciiTheme="minorHAnsi" w:hAnsiTheme="minorHAnsi"/>
        </w:rPr>
        <w:t xml:space="preserve"> </w:t>
      </w:r>
      <w:r w:rsidRPr="004763F5">
        <w:rPr>
          <w:rFonts w:asciiTheme="minorHAnsi" w:hAnsiTheme="minorHAnsi"/>
          <w:color w:val="231F20"/>
        </w:rPr>
        <w:t xml:space="preserve">hold them to account </w:t>
      </w:r>
      <w:r w:rsidRPr="004763F5">
        <w:rPr>
          <w:rFonts w:asciiTheme="minorHAnsi" w:hAnsiTheme="minorHAnsi"/>
          <w:color w:val="231F20"/>
          <w:spacing w:val="-3"/>
        </w:rPr>
        <w:t>for</w:t>
      </w:r>
      <w:r w:rsidRPr="004763F5">
        <w:rPr>
          <w:rFonts w:asciiTheme="minorHAnsi" w:hAnsiTheme="minorHAnsi"/>
          <w:color w:val="231F20"/>
          <w:spacing w:val="-4"/>
        </w:rPr>
        <w:t xml:space="preserve"> </w:t>
      </w:r>
      <w:r w:rsidRPr="004763F5">
        <w:rPr>
          <w:rFonts w:asciiTheme="minorHAnsi" w:hAnsiTheme="minorHAnsi"/>
          <w:color w:val="231F20"/>
        </w:rPr>
        <w:t>this.</w:t>
      </w:r>
    </w:p>
    <w:p w:rsidR="00705079" w:rsidRPr="004763F5" w:rsidRDefault="00705079">
      <w:pPr>
        <w:pStyle w:val="BodyText"/>
        <w:spacing w:before="10"/>
        <w:rPr>
          <w:rFonts w:asciiTheme="minorHAnsi" w:hAnsiTheme="minorHAnsi"/>
        </w:rPr>
      </w:pPr>
    </w:p>
    <w:p w:rsidR="00705079" w:rsidRPr="004763F5" w:rsidRDefault="00C84880" w:rsidP="00AB5D24">
      <w:pPr>
        <w:pStyle w:val="BodyText"/>
        <w:spacing w:line="235" w:lineRule="auto"/>
        <w:ind w:left="720" w:right="8670"/>
        <w:rPr>
          <w:rFonts w:asciiTheme="minorHAnsi" w:hAnsiTheme="minorHAnsi"/>
        </w:rPr>
      </w:pPr>
      <w:r w:rsidRPr="004763F5">
        <w:rPr>
          <w:rFonts w:asciiTheme="minorHAnsi" w:hAnsiTheme="minorHAnsi"/>
          <w:color w:val="231F20"/>
        </w:rPr>
        <w:t xml:space="preserve">Schools are required to </w:t>
      </w:r>
      <w:hyperlink r:id="rId14" w:anchor="pe-and-sport-premium-for-primary-schools" w:history="1">
        <w:r w:rsidRPr="004763F5">
          <w:rPr>
            <w:rStyle w:val="Hyperlink"/>
            <w:rFonts w:asciiTheme="minorHAnsi" w:hAnsiTheme="minorHAnsi"/>
          </w:rPr>
          <w:t>publish details</w:t>
        </w:r>
      </w:hyperlink>
      <w:r w:rsidRPr="004763F5">
        <w:rPr>
          <w:rFonts w:asciiTheme="minorHAnsi" w:hAnsiTheme="minorHAnsi"/>
          <w:color w:val="205E9E"/>
        </w:rPr>
        <w:t xml:space="preserve"> </w:t>
      </w:r>
      <w:r w:rsidRPr="004763F5">
        <w:rPr>
          <w:rFonts w:asciiTheme="minorHAnsi" w:hAnsiTheme="minorHAnsi"/>
          <w:color w:val="231F20"/>
        </w:rPr>
        <w:t xml:space="preserve">of how they spend this funding as well as on the impact it has on pupils’ PE and sport </w:t>
      </w:r>
      <w:r w:rsidR="00AB5D24" w:rsidRPr="004763F5">
        <w:rPr>
          <w:rFonts w:asciiTheme="minorHAnsi" w:hAnsiTheme="minorHAnsi"/>
          <w:color w:val="231F20"/>
        </w:rPr>
        <w:t xml:space="preserve">participation and attainment by the end of the summer term or by </w:t>
      </w:r>
      <w:r w:rsidR="00AB5D24" w:rsidRPr="004763F5">
        <w:rPr>
          <w:rFonts w:asciiTheme="minorHAnsi" w:hAnsiTheme="minorHAnsi"/>
          <w:b/>
          <w:color w:val="231F20"/>
        </w:rPr>
        <w:t>31 July 2019</w:t>
      </w:r>
      <w:r w:rsidR="00AB5D24" w:rsidRPr="004763F5">
        <w:rPr>
          <w:rFonts w:asciiTheme="minorHAnsi" w:hAnsiTheme="minorHAnsi"/>
          <w:color w:val="231F20"/>
        </w:rPr>
        <w:t xml:space="preserve"> at the </w:t>
      </w:r>
      <w:r w:rsidR="00AB5D24" w:rsidRPr="004763F5">
        <w:rPr>
          <w:rFonts w:asciiTheme="minorHAnsi" w:hAnsiTheme="minorHAnsi"/>
          <w:color w:val="231F20"/>
        </w:rPr>
        <w:br/>
        <w:t>latest</w:t>
      </w:r>
      <w:r w:rsidRPr="004763F5">
        <w:rPr>
          <w:rFonts w:asciiTheme="minorHAnsi" w:hAnsiTheme="minorHAnsi"/>
          <w:color w:val="231F20"/>
        </w:rPr>
        <w:t xml:space="preserve">. </w:t>
      </w:r>
      <w:r w:rsidR="00AB5D24" w:rsidRPr="004763F5">
        <w:rPr>
          <w:rFonts w:asciiTheme="minorHAnsi" w:hAnsiTheme="minorHAnsi"/>
          <w:color w:val="231F20"/>
        </w:rPr>
        <w:br/>
      </w:r>
      <w:r w:rsidR="00AB5D24" w:rsidRPr="004763F5">
        <w:rPr>
          <w:rFonts w:asciiTheme="minorHAnsi" w:hAnsiTheme="minorHAnsi"/>
          <w:color w:val="231F20"/>
        </w:rPr>
        <w:br/>
      </w:r>
      <w:r w:rsidRPr="004763F5">
        <w:rPr>
          <w:rFonts w:asciiTheme="minorHAnsi" w:hAnsiTheme="minorHAnsi"/>
          <w:color w:val="231F20"/>
        </w:rPr>
        <w:t>We recommend regularly updating</w:t>
      </w:r>
      <w:r w:rsidR="00AB5D24" w:rsidRPr="004763F5">
        <w:rPr>
          <w:rFonts w:asciiTheme="minorHAnsi" w:hAnsiTheme="minorHAnsi"/>
        </w:rPr>
        <w:t xml:space="preserve"> </w:t>
      </w:r>
      <w:r w:rsidRPr="004763F5">
        <w:rPr>
          <w:rFonts w:asciiTheme="minorHAnsi" w:hAnsiTheme="minorHAnsi"/>
          <w:color w:val="231F20"/>
        </w:rPr>
        <w:t>the table and publishing it</w:t>
      </w:r>
      <w:r w:rsidR="00AB5D24" w:rsidRPr="004763F5">
        <w:rPr>
          <w:rFonts w:asciiTheme="minorHAnsi" w:hAnsiTheme="minorHAnsi"/>
          <w:color w:val="231F20"/>
        </w:rPr>
        <w:br/>
      </w:r>
      <w:r w:rsidRPr="004763F5">
        <w:rPr>
          <w:rFonts w:asciiTheme="minorHAnsi" w:hAnsiTheme="minorHAnsi"/>
          <w:color w:val="231F20"/>
        </w:rPr>
        <w:t xml:space="preserve">on your website throughout the year, as evidence of your </w:t>
      </w:r>
      <w:r w:rsidR="00AB5D24" w:rsidRPr="004763F5">
        <w:rPr>
          <w:rFonts w:asciiTheme="minorHAnsi" w:hAnsiTheme="minorHAnsi"/>
          <w:color w:val="231F20"/>
        </w:rPr>
        <w:br/>
      </w:r>
      <w:r w:rsidRPr="004763F5">
        <w:rPr>
          <w:rFonts w:asciiTheme="minorHAnsi" w:hAnsiTheme="minorHAnsi"/>
          <w:color w:val="231F20"/>
        </w:rPr>
        <w:t xml:space="preserve">ongoing review into how you are using the money to </w:t>
      </w:r>
      <w:r w:rsidR="00AB5D24" w:rsidRPr="004763F5">
        <w:rPr>
          <w:rFonts w:asciiTheme="minorHAnsi" w:hAnsiTheme="minorHAnsi"/>
          <w:color w:val="231F20"/>
        </w:rPr>
        <w:br/>
      </w:r>
      <w:r w:rsidRPr="004763F5">
        <w:rPr>
          <w:rFonts w:asciiTheme="minorHAnsi" w:hAnsiTheme="minorHAnsi"/>
          <w:color w:val="231F20"/>
        </w:rPr>
        <w:t xml:space="preserve">secure maximum, sustainable impact. To see an </w:t>
      </w:r>
      <w:r w:rsidR="00AB5D24" w:rsidRPr="004763F5">
        <w:rPr>
          <w:rFonts w:asciiTheme="minorHAnsi" w:hAnsiTheme="minorHAnsi"/>
          <w:color w:val="231F20"/>
        </w:rPr>
        <w:br/>
      </w:r>
      <w:r w:rsidRPr="004763F5">
        <w:rPr>
          <w:rFonts w:asciiTheme="minorHAnsi" w:hAnsiTheme="minorHAnsi"/>
          <w:color w:val="231F20"/>
        </w:rPr>
        <w:t xml:space="preserve">example of how to complete the table please </w:t>
      </w:r>
      <w:r w:rsidR="0018442F" w:rsidRPr="004763F5">
        <w:rPr>
          <w:rFonts w:asciiTheme="minorHAnsi" w:hAnsiTheme="minorHAnsi"/>
          <w:color w:val="231F20"/>
        </w:rPr>
        <w:br/>
      </w:r>
      <w:r w:rsidRPr="004763F5">
        <w:rPr>
          <w:rFonts w:asciiTheme="minorHAnsi" w:hAnsiTheme="minorHAnsi"/>
          <w:color w:val="231F20"/>
        </w:rPr>
        <w:t xml:space="preserve">click </w:t>
      </w:r>
      <w:hyperlink r:id="rId15" w:history="1">
        <w:r w:rsidRPr="004763F5">
          <w:rPr>
            <w:rStyle w:val="Hyperlink"/>
            <w:rFonts w:asciiTheme="minorHAnsi" w:hAnsiTheme="minorHAnsi"/>
          </w:rPr>
          <w:t>HERE</w:t>
        </w:r>
      </w:hyperlink>
      <w:r w:rsidRPr="004763F5">
        <w:rPr>
          <w:rFonts w:asciiTheme="minorHAnsi" w:hAnsiTheme="minorHAnsi"/>
          <w:color w:val="231F20"/>
        </w:rPr>
        <w:t>.</w:t>
      </w:r>
    </w:p>
    <w:p w:rsidR="00705079" w:rsidRPr="004763F5" w:rsidRDefault="00705079">
      <w:pPr>
        <w:spacing w:line="242" w:lineRule="auto"/>
        <w:rPr>
          <w:rFonts w:asciiTheme="minorHAnsi" w:hAnsiTheme="minorHAnsi"/>
          <w:sz w:val="24"/>
          <w:szCs w:val="24"/>
        </w:rPr>
        <w:sectPr w:rsidR="00705079" w:rsidRPr="004763F5">
          <w:pgSz w:w="16840" w:h="11910" w:orient="landscape"/>
          <w:pgMar w:top="640" w:right="0" w:bottom="280" w:left="0" w:header="720" w:footer="720" w:gutter="0"/>
          <w:cols w:space="720"/>
        </w:sectPr>
      </w:pPr>
    </w:p>
    <w:p w:rsidR="00705079" w:rsidRPr="004763F5" w:rsidRDefault="00F836C6">
      <w:pPr>
        <w:pStyle w:val="BodyText"/>
        <w:rPr>
          <w:rFonts w:asciiTheme="minorHAnsi" w:hAnsiTheme="minorHAnsi"/>
        </w:rPr>
      </w:pPr>
      <w:r w:rsidRPr="004763F5">
        <w:rPr>
          <w:rFonts w:asciiTheme="minorHAnsi" w:hAnsiTheme="minorHAnsi"/>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Pr="004763F5" w:rsidRDefault="00705079">
      <w:pPr>
        <w:pStyle w:val="BodyText"/>
        <w:rPr>
          <w:rFonts w:asciiTheme="minorHAnsi" w:hAnsiTheme="minorHAnsi"/>
        </w:rPr>
      </w:pPr>
    </w:p>
    <w:p w:rsidR="00705079" w:rsidRPr="004763F5" w:rsidRDefault="00705079">
      <w:pPr>
        <w:pStyle w:val="BodyText"/>
        <w:rPr>
          <w:rFonts w:asciiTheme="minorHAnsi" w:hAnsiTheme="minorHAnsi"/>
        </w:rPr>
      </w:pPr>
    </w:p>
    <w:p w:rsidR="00705079" w:rsidRPr="004763F5" w:rsidRDefault="00705079">
      <w:pPr>
        <w:pStyle w:val="BodyText"/>
        <w:rPr>
          <w:rFonts w:asciiTheme="minorHAnsi" w:hAnsiTheme="minorHAnsi"/>
        </w:rPr>
      </w:pPr>
    </w:p>
    <w:p w:rsidR="00705079" w:rsidRPr="004763F5" w:rsidRDefault="00705079">
      <w:pPr>
        <w:pStyle w:val="BodyText"/>
        <w:rPr>
          <w:rFonts w:asciiTheme="minorHAnsi" w:hAnsiTheme="minorHAnsi"/>
        </w:rPr>
      </w:pPr>
    </w:p>
    <w:p w:rsidR="00705079" w:rsidRPr="004763F5" w:rsidRDefault="00705079">
      <w:pPr>
        <w:pStyle w:val="BodyText"/>
        <w:spacing w:before="9" w:after="1"/>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rsidRPr="004763F5">
        <w:trPr>
          <w:trHeight w:val="497"/>
        </w:trPr>
        <w:tc>
          <w:tcPr>
            <w:tcW w:w="7700" w:type="dxa"/>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Key achievements to date:</w:t>
            </w:r>
          </w:p>
        </w:tc>
        <w:tc>
          <w:tcPr>
            <w:tcW w:w="7677" w:type="dxa"/>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Areas for further improvement and baseline evidence of need:</w:t>
            </w:r>
          </w:p>
        </w:tc>
      </w:tr>
      <w:tr w:rsidR="00705079" w:rsidRPr="004763F5">
        <w:trPr>
          <w:trHeight w:val="2551"/>
        </w:trPr>
        <w:tc>
          <w:tcPr>
            <w:tcW w:w="7700" w:type="dxa"/>
          </w:tcPr>
          <w:p w:rsidR="00985E3B" w:rsidRPr="004763F5" w:rsidRDefault="00985E3B" w:rsidP="00985E3B">
            <w:pPr>
              <w:pStyle w:val="TableParagraph"/>
              <w:rPr>
                <w:rFonts w:asciiTheme="minorHAnsi" w:hAnsiTheme="minorHAnsi"/>
                <w:sz w:val="24"/>
                <w:szCs w:val="24"/>
              </w:rPr>
            </w:pPr>
            <w:r w:rsidRPr="004763F5">
              <w:rPr>
                <w:rFonts w:asciiTheme="minorHAnsi" w:hAnsiTheme="minorHAnsi"/>
                <w:b/>
                <w:sz w:val="24"/>
                <w:szCs w:val="24"/>
                <w:u w:val="double"/>
              </w:rPr>
              <w:t>Participation in competitive sport</w:t>
            </w:r>
            <w:r w:rsidRPr="004763F5">
              <w:rPr>
                <w:rFonts w:asciiTheme="minorHAnsi" w:hAnsiTheme="minorHAnsi"/>
                <w:sz w:val="24"/>
                <w:szCs w:val="24"/>
              </w:rPr>
              <w:t>. Each year, we sign up to be part of the Birmingham Catholic Schools Sports Association and take part in various competitions (athletics, swimming, football, netball, cross-country)</w:t>
            </w:r>
            <w:r w:rsidR="00460C25" w:rsidRPr="004763F5">
              <w:rPr>
                <w:rFonts w:asciiTheme="minorHAnsi" w:hAnsiTheme="minorHAnsi"/>
                <w:sz w:val="24"/>
                <w:szCs w:val="24"/>
              </w:rPr>
              <w:t xml:space="preserve"> both within school and against other local schools</w:t>
            </w:r>
            <w:r w:rsidRPr="004763F5">
              <w:rPr>
                <w:rFonts w:asciiTheme="minorHAnsi" w:hAnsiTheme="minorHAnsi"/>
                <w:sz w:val="24"/>
                <w:szCs w:val="24"/>
              </w:rPr>
              <w:t xml:space="preserve">. </w:t>
            </w:r>
          </w:p>
          <w:p w:rsidR="00985E3B" w:rsidRPr="004763F5" w:rsidRDefault="00985E3B" w:rsidP="00985E3B">
            <w:pPr>
              <w:pStyle w:val="TableParagraph"/>
              <w:rPr>
                <w:rFonts w:asciiTheme="minorHAnsi" w:hAnsiTheme="minorHAnsi"/>
                <w:sz w:val="24"/>
                <w:szCs w:val="24"/>
              </w:rPr>
            </w:pPr>
          </w:p>
          <w:p w:rsidR="00705079" w:rsidRPr="004763F5" w:rsidRDefault="00985E3B" w:rsidP="00460C25">
            <w:pPr>
              <w:pStyle w:val="TableParagraph"/>
              <w:ind w:left="0"/>
              <w:rPr>
                <w:rFonts w:asciiTheme="minorHAnsi" w:hAnsiTheme="minorHAnsi"/>
                <w:sz w:val="24"/>
                <w:szCs w:val="24"/>
              </w:rPr>
            </w:pPr>
            <w:r w:rsidRPr="004763F5">
              <w:rPr>
                <w:rFonts w:asciiTheme="minorHAnsi" w:hAnsiTheme="minorHAnsi"/>
                <w:b/>
                <w:sz w:val="24"/>
                <w:szCs w:val="24"/>
                <w:u w:val="double"/>
              </w:rPr>
              <w:t>Broader Experience of a range of sports and activities offered to all pupils.</w:t>
            </w:r>
            <w:r w:rsidRPr="004763F5">
              <w:rPr>
                <w:rFonts w:asciiTheme="minorHAnsi" w:hAnsiTheme="minorHAnsi"/>
                <w:sz w:val="24"/>
                <w:szCs w:val="24"/>
              </w:rPr>
              <w:t xml:space="preserve"> During curriculum P.E, the children experience a wide range of sports and activities, planned by the P.E coordinator. Multi-sports clubs are offered to all children from Year 1 to Year 6. In these sessions, the children are exposed to a wide variety of sports and activities. Netball and football after-school clubs are held weekly and fortnightly respectively. All children have weekly dance sessions. In addition to</w:t>
            </w:r>
            <w:r w:rsidR="00460C25" w:rsidRPr="004763F5">
              <w:rPr>
                <w:rFonts w:asciiTheme="minorHAnsi" w:hAnsiTheme="minorHAnsi"/>
                <w:sz w:val="24"/>
                <w:szCs w:val="24"/>
              </w:rPr>
              <w:t xml:space="preserve"> this, we often have specialist</w:t>
            </w:r>
            <w:r w:rsidRPr="004763F5">
              <w:rPr>
                <w:rFonts w:asciiTheme="minorHAnsi" w:hAnsiTheme="minorHAnsi"/>
                <w:sz w:val="24"/>
                <w:szCs w:val="24"/>
              </w:rPr>
              <w:t xml:space="preserve"> coaches visit school to deliver sessions on various sports.</w:t>
            </w:r>
            <w:r w:rsidR="00460C25" w:rsidRPr="004763F5">
              <w:rPr>
                <w:rFonts w:asciiTheme="minorHAnsi" w:hAnsiTheme="minorHAnsi"/>
                <w:sz w:val="24"/>
                <w:szCs w:val="24"/>
              </w:rPr>
              <w:t xml:space="preserve"> </w:t>
            </w:r>
            <w:r w:rsidRPr="004763F5">
              <w:rPr>
                <w:rFonts w:asciiTheme="minorHAnsi" w:hAnsiTheme="minorHAnsi"/>
                <w:sz w:val="24"/>
                <w:szCs w:val="24"/>
              </w:rPr>
              <w:t xml:space="preserve">In previous years we have had tennis, Gaelic football and rugby coaches deliver </w:t>
            </w:r>
            <w:r w:rsidR="00460C25" w:rsidRPr="004763F5">
              <w:rPr>
                <w:rFonts w:asciiTheme="minorHAnsi" w:hAnsiTheme="minorHAnsi"/>
                <w:sz w:val="24"/>
                <w:szCs w:val="24"/>
              </w:rPr>
              <w:t>progressive</w:t>
            </w:r>
            <w:r w:rsidR="006D1CDD">
              <w:rPr>
                <w:rFonts w:asciiTheme="minorHAnsi" w:hAnsiTheme="minorHAnsi"/>
                <w:sz w:val="24"/>
                <w:szCs w:val="24"/>
              </w:rPr>
              <w:t xml:space="preserve"> </w:t>
            </w:r>
            <w:r w:rsidRPr="004763F5">
              <w:rPr>
                <w:rFonts w:asciiTheme="minorHAnsi" w:hAnsiTheme="minorHAnsi"/>
                <w:sz w:val="24"/>
                <w:szCs w:val="24"/>
              </w:rPr>
              <w:t>sessions</w:t>
            </w:r>
            <w:r w:rsidR="00460C25" w:rsidRPr="004763F5">
              <w:rPr>
                <w:rFonts w:asciiTheme="minorHAnsi" w:hAnsiTheme="minorHAnsi"/>
                <w:sz w:val="24"/>
                <w:szCs w:val="24"/>
              </w:rPr>
              <w:t xml:space="preserve"> that spanned for eight weeks and were enjoyed by a variety of different classes</w:t>
            </w:r>
            <w:r w:rsidRPr="004763F5">
              <w:rPr>
                <w:rFonts w:asciiTheme="minorHAnsi" w:hAnsiTheme="minorHAnsi"/>
                <w:sz w:val="24"/>
                <w:szCs w:val="24"/>
              </w:rPr>
              <w:t>.</w:t>
            </w:r>
          </w:p>
        </w:tc>
        <w:tc>
          <w:tcPr>
            <w:tcW w:w="7677" w:type="dxa"/>
          </w:tcPr>
          <w:p w:rsidR="00985E3B" w:rsidRPr="004763F5" w:rsidRDefault="00985E3B" w:rsidP="00985E3B">
            <w:pPr>
              <w:pStyle w:val="TableParagraph"/>
              <w:rPr>
                <w:rFonts w:asciiTheme="minorHAnsi" w:hAnsiTheme="minorHAnsi"/>
                <w:b/>
                <w:sz w:val="24"/>
                <w:szCs w:val="24"/>
                <w:u w:val="double"/>
              </w:rPr>
            </w:pPr>
            <w:r w:rsidRPr="004763F5">
              <w:rPr>
                <w:rFonts w:asciiTheme="minorHAnsi" w:hAnsiTheme="minorHAnsi"/>
                <w:b/>
                <w:sz w:val="24"/>
                <w:szCs w:val="24"/>
                <w:u w:val="double"/>
              </w:rPr>
              <w:t>The engagement of all pupils in regular physical activity.</w:t>
            </w:r>
          </w:p>
          <w:p w:rsidR="00985E3B" w:rsidRPr="004763F5" w:rsidRDefault="00985E3B" w:rsidP="00985E3B">
            <w:pPr>
              <w:pStyle w:val="TableParagraph"/>
              <w:ind w:left="0"/>
              <w:rPr>
                <w:rFonts w:asciiTheme="minorHAnsi" w:hAnsiTheme="minorHAnsi"/>
                <w:sz w:val="24"/>
                <w:szCs w:val="24"/>
              </w:rPr>
            </w:pPr>
          </w:p>
          <w:p w:rsidR="00705079" w:rsidRPr="004763F5" w:rsidRDefault="00985E3B" w:rsidP="00985E3B">
            <w:pPr>
              <w:pStyle w:val="TableParagraph"/>
              <w:ind w:left="0"/>
              <w:rPr>
                <w:rFonts w:asciiTheme="minorHAnsi" w:hAnsiTheme="minorHAnsi"/>
                <w:sz w:val="24"/>
                <w:szCs w:val="24"/>
              </w:rPr>
            </w:pPr>
            <w:r w:rsidRPr="004763F5">
              <w:rPr>
                <w:rFonts w:asciiTheme="minorHAnsi" w:hAnsiTheme="minorHAnsi"/>
                <w:sz w:val="24"/>
                <w:szCs w:val="24"/>
              </w:rPr>
              <w:t>As a school, we have identified that a proportion of our children are inactive and/or overweight. The Government Childhood Obesity Plan has set out the ambition for all children to achieve 60 minutes of physical activity every day, with schools being responsible for delivering 30 of these active minutes.</w:t>
            </w:r>
          </w:p>
          <w:p w:rsidR="00985E3B" w:rsidRPr="004763F5" w:rsidRDefault="00985E3B" w:rsidP="00985E3B">
            <w:pPr>
              <w:pStyle w:val="TableParagraph"/>
              <w:ind w:left="0"/>
              <w:rPr>
                <w:rFonts w:asciiTheme="minorHAnsi" w:hAnsiTheme="minorHAnsi"/>
                <w:sz w:val="24"/>
                <w:szCs w:val="24"/>
              </w:rPr>
            </w:pPr>
          </w:p>
          <w:p w:rsidR="00985E3B" w:rsidRPr="004763F5" w:rsidRDefault="00985E3B" w:rsidP="00985E3B">
            <w:pPr>
              <w:pStyle w:val="TableParagraph"/>
              <w:rPr>
                <w:rFonts w:asciiTheme="minorHAnsi" w:hAnsiTheme="minorHAnsi"/>
                <w:b/>
                <w:sz w:val="24"/>
                <w:szCs w:val="24"/>
                <w:u w:val="double"/>
              </w:rPr>
            </w:pPr>
            <w:r w:rsidRPr="004763F5">
              <w:rPr>
                <w:rFonts w:asciiTheme="minorHAnsi" w:hAnsiTheme="minorHAnsi"/>
                <w:b/>
                <w:sz w:val="24"/>
                <w:szCs w:val="24"/>
                <w:u w:val="double"/>
              </w:rPr>
              <w:t>Increased confidence, knowledge and skills of all staff in teaching P.E and sport</w:t>
            </w:r>
          </w:p>
          <w:p w:rsidR="00985E3B" w:rsidRPr="004763F5" w:rsidRDefault="00985E3B" w:rsidP="00985E3B">
            <w:pPr>
              <w:pStyle w:val="TableParagraph"/>
              <w:ind w:left="0"/>
              <w:rPr>
                <w:rFonts w:asciiTheme="minorHAnsi" w:hAnsiTheme="minorHAnsi"/>
                <w:sz w:val="24"/>
                <w:szCs w:val="24"/>
              </w:rPr>
            </w:pPr>
          </w:p>
          <w:p w:rsidR="00985E3B" w:rsidRPr="004763F5" w:rsidRDefault="00985E3B" w:rsidP="00985E3B">
            <w:pPr>
              <w:pStyle w:val="TableParagraph"/>
              <w:ind w:left="0"/>
              <w:rPr>
                <w:rFonts w:asciiTheme="minorHAnsi" w:hAnsiTheme="minorHAnsi"/>
                <w:sz w:val="24"/>
                <w:szCs w:val="24"/>
              </w:rPr>
            </w:pPr>
            <w:r w:rsidRPr="004763F5">
              <w:rPr>
                <w:rFonts w:asciiTheme="minorHAnsi" w:hAnsiTheme="minorHAnsi"/>
                <w:sz w:val="24"/>
                <w:szCs w:val="24"/>
              </w:rPr>
              <w:t>We have a proportion of young staff who received very little P.E training prior to becoming a teacher and consequently lack confidence in certain areas.</w:t>
            </w:r>
          </w:p>
          <w:p w:rsidR="00985E3B" w:rsidRPr="004763F5" w:rsidRDefault="00985E3B" w:rsidP="00985E3B">
            <w:pPr>
              <w:pStyle w:val="TableParagraph"/>
              <w:ind w:left="0"/>
              <w:rPr>
                <w:rFonts w:asciiTheme="minorHAnsi" w:hAnsiTheme="minorHAnsi"/>
                <w:sz w:val="24"/>
                <w:szCs w:val="24"/>
              </w:rPr>
            </w:pPr>
          </w:p>
          <w:p w:rsidR="00985E3B" w:rsidRPr="004763F5" w:rsidRDefault="00985E3B" w:rsidP="00985E3B">
            <w:pPr>
              <w:pStyle w:val="TableParagraph"/>
              <w:rPr>
                <w:rFonts w:asciiTheme="minorHAnsi" w:hAnsiTheme="minorHAnsi"/>
                <w:b/>
                <w:sz w:val="24"/>
                <w:szCs w:val="24"/>
                <w:u w:val="double"/>
              </w:rPr>
            </w:pPr>
            <w:r w:rsidRPr="004763F5">
              <w:rPr>
                <w:rFonts w:asciiTheme="minorHAnsi" w:hAnsiTheme="minorHAnsi"/>
                <w:b/>
                <w:sz w:val="24"/>
                <w:szCs w:val="24"/>
                <w:u w:val="double"/>
              </w:rPr>
              <w:t xml:space="preserve">The profile of P.E and sport is raised across the school. </w:t>
            </w:r>
          </w:p>
          <w:p w:rsidR="00985E3B" w:rsidRPr="004763F5" w:rsidRDefault="00985E3B" w:rsidP="00985E3B">
            <w:pPr>
              <w:pStyle w:val="TableParagraph"/>
              <w:rPr>
                <w:rFonts w:asciiTheme="minorHAnsi" w:hAnsiTheme="minorHAnsi"/>
                <w:sz w:val="24"/>
                <w:szCs w:val="24"/>
              </w:rPr>
            </w:pPr>
          </w:p>
          <w:p w:rsidR="00985E3B" w:rsidRPr="004763F5" w:rsidRDefault="00985E3B" w:rsidP="00985E3B">
            <w:pPr>
              <w:pStyle w:val="TableParagraph"/>
              <w:ind w:left="0"/>
              <w:rPr>
                <w:rFonts w:asciiTheme="minorHAnsi" w:hAnsiTheme="minorHAnsi"/>
                <w:sz w:val="24"/>
                <w:szCs w:val="24"/>
              </w:rPr>
            </w:pPr>
            <w:r w:rsidRPr="004763F5">
              <w:rPr>
                <w:rFonts w:asciiTheme="minorHAnsi" w:hAnsiTheme="minorHAnsi"/>
                <w:sz w:val="24"/>
                <w:szCs w:val="24"/>
              </w:rPr>
              <w:t xml:space="preserve">As a school, we do commend sporting achievements during assemblies and P.E and Sport is </w:t>
            </w:r>
            <w:r w:rsidR="00460C25" w:rsidRPr="004763F5">
              <w:rPr>
                <w:rFonts w:asciiTheme="minorHAnsi" w:hAnsiTheme="minorHAnsi"/>
                <w:sz w:val="24"/>
                <w:szCs w:val="24"/>
              </w:rPr>
              <w:t>present in what we say and do. H</w:t>
            </w:r>
            <w:r w:rsidRPr="004763F5">
              <w:rPr>
                <w:rFonts w:asciiTheme="minorHAnsi" w:hAnsiTheme="minorHAnsi"/>
                <w:sz w:val="24"/>
                <w:szCs w:val="24"/>
              </w:rPr>
              <w:t>owever, there is room for improvement here.</w:t>
            </w:r>
          </w:p>
        </w:tc>
      </w:tr>
    </w:tbl>
    <w:p w:rsidR="00705079" w:rsidRPr="004763F5" w:rsidRDefault="00705079">
      <w:pPr>
        <w:pStyle w:val="BodyText"/>
        <w:rPr>
          <w:rFonts w:asciiTheme="minorHAnsi" w:hAnsiTheme="minorHAnsi"/>
        </w:rPr>
      </w:pPr>
    </w:p>
    <w:p w:rsidR="00705079" w:rsidRPr="004763F5" w:rsidRDefault="00705079">
      <w:pPr>
        <w:pStyle w:val="BodyText"/>
        <w:spacing w:before="5"/>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4763F5">
        <w:trPr>
          <w:trHeight w:val="405"/>
        </w:trPr>
        <w:tc>
          <w:tcPr>
            <w:tcW w:w="11582" w:type="dxa"/>
          </w:tcPr>
          <w:p w:rsidR="00705079" w:rsidRPr="004763F5" w:rsidRDefault="00C84880">
            <w:pPr>
              <w:pStyle w:val="TableParagraph"/>
              <w:spacing w:before="17"/>
              <w:ind w:left="80"/>
              <w:rPr>
                <w:rFonts w:asciiTheme="minorHAnsi" w:hAnsiTheme="minorHAnsi"/>
                <w:sz w:val="24"/>
                <w:szCs w:val="24"/>
              </w:rPr>
            </w:pPr>
            <w:r w:rsidRPr="004763F5">
              <w:rPr>
                <w:rFonts w:asciiTheme="minorHAnsi" w:hAnsiTheme="minorHAnsi"/>
                <w:color w:val="231F20"/>
                <w:sz w:val="24"/>
                <w:szCs w:val="24"/>
              </w:rPr>
              <w:t>Meeting national curriculum requirements for swimming and water safety</w:t>
            </w:r>
          </w:p>
        </w:tc>
        <w:tc>
          <w:tcPr>
            <w:tcW w:w="3798" w:type="dxa"/>
          </w:tcPr>
          <w:p w:rsidR="00705079" w:rsidRPr="004763F5" w:rsidRDefault="00C84880">
            <w:pPr>
              <w:pStyle w:val="TableParagraph"/>
              <w:spacing w:before="17"/>
              <w:ind w:left="79"/>
              <w:rPr>
                <w:rFonts w:asciiTheme="minorHAnsi" w:hAnsiTheme="minorHAnsi"/>
                <w:sz w:val="24"/>
                <w:szCs w:val="24"/>
              </w:rPr>
            </w:pPr>
            <w:r w:rsidRPr="004763F5">
              <w:rPr>
                <w:rFonts w:asciiTheme="minorHAnsi" w:hAnsiTheme="minorHAnsi"/>
                <w:color w:val="231F20"/>
                <w:sz w:val="24"/>
                <w:szCs w:val="24"/>
              </w:rPr>
              <w:t>Please complete all of the below:</w:t>
            </w:r>
          </w:p>
        </w:tc>
      </w:tr>
      <w:tr w:rsidR="00705079" w:rsidRPr="004763F5">
        <w:trPr>
          <w:trHeight w:val="1271"/>
        </w:trPr>
        <w:tc>
          <w:tcPr>
            <w:tcW w:w="11582" w:type="dxa"/>
          </w:tcPr>
          <w:p w:rsidR="00705079" w:rsidRPr="004763F5" w:rsidRDefault="00C84880">
            <w:pPr>
              <w:pStyle w:val="TableParagraph"/>
              <w:spacing w:before="22" w:line="235" w:lineRule="auto"/>
              <w:ind w:left="80"/>
              <w:rPr>
                <w:rFonts w:asciiTheme="minorHAnsi" w:hAnsiTheme="minorHAnsi"/>
                <w:sz w:val="24"/>
                <w:szCs w:val="24"/>
              </w:rPr>
            </w:pPr>
            <w:r w:rsidRPr="004763F5">
              <w:rPr>
                <w:rFonts w:asciiTheme="minorHAnsi" w:hAnsiTheme="minorHAnsi"/>
                <w:color w:val="231F20"/>
                <w:sz w:val="24"/>
                <w:szCs w:val="24"/>
              </w:rPr>
              <w:t>What percentage of your current</w:t>
            </w:r>
            <w:r w:rsidRPr="004763F5">
              <w:rPr>
                <w:rFonts w:asciiTheme="minorHAnsi" w:hAnsiTheme="minorHAnsi"/>
                <w:color w:val="231F20"/>
                <w:spacing w:val="-5"/>
                <w:sz w:val="24"/>
                <w:szCs w:val="24"/>
              </w:rPr>
              <w:t xml:space="preserve"> Year </w:t>
            </w:r>
            <w:r w:rsidRPr="004763F5">
              <w:rPr>
                <w:rFonts w:asciiTheme="minorHAnsi" w:hAnsiTheme="minorHAnsi"/>
                <w:color w:val="231F20"/>
                <w:sz w:val="24"/>
                <w:szCs w:val="24"/>
              </w:rPr>
              <w:t xml:space="preserve">6 cohort swim </w:t>
            </w:r>
            <w:r w:rsidRPr="004763F5">
              <w:rPr>
                <w:rFonts w:asciiTheme="minorHAnsi" w:hAnsiTheme="minorHAnsi"/>
                <w:color w:val="231F20"/>
                <w:spacing w:val="-3"/>
                <w:sz w:val="24"/>
                <w:szCs w:val="24"/>
              </w:rPr>
              <w:t xml:space="preserve">competently, </w:t>
            </w:r>
            <w:r w:rsidRPr="004763F5">
              <w:rPr>
                <w:rFonts w:asciiTheme="minorHAnsi" w:hAnsiTheme="minorHAnsi"/>
                <w:color w:val="231F20"/>
                <w:sz w:val="24"/>
                <w:szCs w:val="24"/>
              </w:rPr>
              <w:t>confidently and proficiently over a distance of at least 25 metres?</w:t>
            </w:r>
          </w:p>
          <w:p w:rsidR="00705079" w:rsidRPr="004763F5" w:rsidRDefault="00C84880">
            <w:pPr>
              <w:pStyle w:val="TableParagraph"/>
              <w:spacing w:line="312" w:lineRule="exact"/>
              <w:ind w:left="80"/>
              <w:rPr>
                <w:rFonts w:asciiTheme="minorHAnsi" w:hAnsiTheme="minorHAnsi"/>
                <w:sz w:val="24"/>
                <w:szCs w:val="24"/>
              </w:rPr>
            </w:pPr>
            <w:r w:rsidRPr="004763F5">
              <w:rPr>
                <w:rFonts w:asciiTheme="minorHAnsi" w:hAnsiTheme="minorHAnsi"/>
                <w:b/>
                <w:color w:val="231F20"/>
                <w:sz w:val="24"/>
                <w:szCs w:val="24"/>
              </w:rPr>
              <w:t xml:space="preserve">N.B. </w:t>
            </w:r>
            <w:r w:rsidRPr="004763F5">
              <w:rPr>
                <w:rFonts w:asciiTheme="minorHAnsi" w:hAnsiTheme="minorHAnsi"/>
                <w:color w:val="231F20"/>
                <w:sz w:val="24"/>
                <w:szCs w:val="24"/>
              </w:rPr>
              <w:t>Even though your children may swim in another year please report on their attainment on leaving</w:t>
            </w:r>
          </w:p>
          <w:p w:rsidR="00705079" w:rsidRPr="004763F5" w:rsidRDefault="00C84880">
            <w:pPr>
              <w:pStyle w:val="TableParagraph"/>
              <w:spacing w:line="295" w:lineRule="exact"/>
              <w:ind w:left="80"/>
              <w:rPr>
                <w:rFonts w:asciiTheme="minorHAnsi" w:hAnsiTheme="minorHAnsi"/>
                <w:sz w:val="24"/>
                <w:szCs w:val="24"/>
              </w:rPr>
            </w:pPr>
            <w:r w:rsidRPr="004763F5">
              <w:rPr>
                <w:rFonts w:asciiTheme="minorHAnsi" w:hAnsiTheme="minorHAnsi"/>
                <w:color w:val="231F20"/>
                <w:sz w:val="24"/>
                <w:szCs w:val="24"/>
              </w:rPr>
              <w:t>primary school.</w:t>
            </w:r>
          </w:p>
        </w:tc>
        <w:tc>
          <w:tcPr>
            <w:tcW w:w="3798" w:type="dxa"/>
          </w:tcPr>
          <w:p w:rsidR="00705079" w:rsidRPr="004763F5" w:rsidRDefault="00733A6B">
            <w:pPr>
              <w:pStyle w:val="TableParagraph"/>
              <w:spacing w:before="17"/>
              <w:ind w:left="79"/>
              <w:rPr>
                <w:rFonts w:asciiTheme="minorHAnsi" w:hAnsiTheme="minorHAnsi"/>
                <w:sz w:val="24"/>
                <w:szCs w:val="24"/>
              </w:rPr>
            </w:pPr>
            <w:r w:rsidRPr="004763F5">
              <w:rPr>
                <w:rFonts w:asciiTheme="minorHAnsi" w:hAnsiTheme="minorHAnsi"/>
                <w:color w:val="231F20"/>
                <w:sz w:val="24"/>
                <w:szCs w:val="24"/>
              </w:rPr>
              <w:t>62</w:t>
            </w:r>
            <w:r w:rsidR="00C84880" w:rsidRPr="004763F5">
              <w:rPr>
                <w:rFonts w:asciiTheme="minorHAnsi" w:hAnsiTheme="minorHAnsi"/>
                <w:color w:val="231F20"/>
                <w:sz w:val="24"/>
                <w:szCs w:val="24"/>
              </w:rPr>
              <w:t>%</w:t>
            </w:r>
          </w:p>
        </w:tc>
      </w:tr>
      <w:tr w:rsidR="00705079" w:rsidRPr="004763F5" w:rsidTr="00BF0511">
        <w:trPr>
          <w:trHeight w:val="1159"/>
        </w:trPr>
        <w:tc>
          <w:tcPr>
            <w:tcW w:w="11582" w:type="dxa"/>
          </w:tcPr>
          <w:p w:rsidR="00705079" w:rsidRPr="004763F5" w:rsidRDefault="00C84880">
            <w:pPr>
              <w:pStyle w:val="TableParagraph"/>
              <w:spacing w:before="22" w:line="235" w:lineRule="auto"/>
              <w:ind w:left="80" w:right="261"/>
              <w:rPr>
                <w:rFonts w:asciiTheme="minorHAnsi" w:hAnsiTheme="minorHAnsi"/>
                <w:sz w:val="24"/>
                <w:szCs w:val="24"/>
              </w:rPr>
            </w:pPr>
            <w:r w:rsidRPr="004763F5">
              <w:rPr>
                <w:rFonts w:asciiTheme="minorHAnsi" w:hAnsiTheme="minorHAnsi"/>
                <w:color w:val="231F20"/>
                <w:sz w:val="24"/>
                <w:szCs w:val="24"/>
              </w:rPr>
              <w:lastRenderedPageBreak/>
              <w:t xml:space="preserve">What percentage of your current </w:t>
            </w:r>
            <w:r w:rsidRPr="004763F5">
              <w:rPr>
                <w:rFonts w:asciiTheme="minorHAnsi" w:hAnsiTheme="minorHAnsi"/>
                <w:color w:val="231F20"/>
                <w:spacing w:val="-5"/>
                <w:sz w:val="24"/>
                <w:szCs w:val="24"/>
              </w:rPr>
              <w:t xml:space="preserve">Year </w:t>
            </w:r>
            <w:r w:rsidRPr="004763F5">
              <w:rPr>
                <w:rFonts w:asciiTheme="minorHAnsi" w:hAnsiTheme="minorHAnsi"/>
                <w:color w:val="231F20"/>
                <w:sz w:val="24"/>
                <w:szCs w:val="24"/>
              </w:rPr>
              <w:t xml:space="preserve">6 cohort use a range of </w:t>
            </w:r>
            <w:r w:rsidRPr="004763F5">
              <w:rPr>
                <w:rFonts w:asciiTheme="minorHAnsi" w:hAnsiTheme="minorHAnsi"/>
                <w:color w:val="231F20"/>
                <w:spacing w:val="-3"/>
                <w:sz w:val="24"/>
                <w:szCs w:val="24"/>
              </w:rPr>
              <w:t xml:space="preserve">strokes </w:t>
            </w:r>
            <w:r w:rsidRPr="004763F5">
              <w:rPr>
                <w:rFonts w:asciiTheme="minorHAnsi" w:hAnsiTheme="minorHAnsi"/>
                <w:color w:val="231F20"/>
                <w:sz w:val="24"/>
                <w:szCs w:val="24"/>
              </w:rPr>
              <w:t xml:space="preserve">effectively [for example, front crawl, </w:t>
            </w:r>
            <w:r w:rsidRPr="004763F5">
              <w:rPr>
                <w:rFonts w:asciiTheme="minorHAnsi" w:hAnsiTheme="minorHAnsi"/>
                <w:color w:val="231F20"/>
                <w:spacing w:val="-3"/>
                <w:sz w:val="24"/>
                <w:szCs w:val="24"/>
              </w:rPr>
              <w:t xml:space="preserve">backstroke </w:t>
            </w:r>
            <w:r w:rsidRPr="004763F5">
              <w:rPr>
                <w:rFonts w:asciiTheme="minorHAnsi" w:hAnsiTheme="minorHAnsi"/>
                <w:color w:val="231F20"/>
                <w:sz w:val="24"/>
                <w:szCs w:val="24"/>
              </w:rPr>
              <w:t>and breaststroke]?</w:t>
            </w:r>
          </w:p>
        </w:tc>
        <w:tc>
          <w:tcPr>
            <w:tcW w:w="3798" w:type="dxa"/>
          </w:tcPr>
          <w:p w:rsidR="00705079" w:rsidRPr="004763F5" w:rsidRDefault="00733A6B">
            <w:pPr>
              <w:pStyle w:val="TableParagraph"/>
              <w:spacing w:before="17"/>
              <w:ind w:left="79"/>
              <w:rPr>
                <w:rFonts w:asciiTheme="minorHAnsi" w:hAnsiTheme="minorHAnsi"/>
                <w:sz w:val="24"/>
                <w:szCs w:val="24"/>
              </w:rPr>
            </w:pPr>
            <w:r w:rsidRPr="004763F5">
              <w:rPr>
                <w:rFonts w:asciiTheme="minorHAnsi" w:hAnsiTheme="minorHAnsi"/>
                <w:color w:val="231F20"/>
                <w:sz w:val="24"/>
                <w:szCs w:val="24"/>
              </w:rPr>
              <w:t>62</w:t>
            </w:r>
            <w:r w:rsidR="00C84880" w:rsidRPr="004763F5">
              <w:rPr>
                <w:rFonts w:asciiTheme="minorHAnsi" w:hAnsiTheme="minorHAnsi"/>
                <w:color w:val="231F20"/>
                <w:sz w:val="24"/>
                <w:szCs w:val="24"/>
              </w:rPr>
              <w:t>%</w:t>
            </w:r>
          </w:p>
        </w:tc>
      </w:tr>
      <w:tr w:rsidR="00705079" w:rsidRPr="004763F5" w:rsidTr="00BF0511">
        <w:trPr>
          <w:trHeight w:val="1117"/>
        </w:trPr>
        <w:tc>
          <w:tcPr>
            <w:tcW w:w="11582" w:type="dxa"/>
          </w:tcPr>
          <w:p w:rsidR="00705079" w:rsidRPr="004763F5" w:rsidRDefault="00C84880">
            <w:pPr>
              <w:pStyle w:val="TableParagraph"/>
              <w:spacing w:before="17"/>
              <w:ind w:left="80"/>
              <w:rPr>
                <w:rFonts w:asciiTheme="minorHAnsi" w:hAnsiTheme="minorHAnsi"/>
                <w:sz w:val="24"/>
                <w:szCs w:val="24"/>
              </w:rPr>
            </w:pPr>
            <w:r w:rsidRPr="004763F5">
              <w:rPr>
                <w:rFonts w:asciiTheme="minorHAnsi" w:hAnsiTheme="minorHAnsi"/>
                <w:color w:val="231F20"/>
                <w:sz w:val="24"/>
                <w:szCs w:val="24"/>
              </w:rPr>
              <w:t>What percentage of your current Year 6 cohort perform safe self-rescue in different water-based situations?</w:t>
            </w:r>
          </w:p>
        </w:tc>
        <w:tc>
          <w:tcPr>
            <w:tcW w:w="3798" w:type="dxa"/>
          </w:tcPr>
          <w:p w:rsidR="00705079" w:rsidRPr="004763F5" w:rsidRDefault="00733A6B">
            <w:pPr>
              <w:pStyle w:val="TableParagraph"/>
              <w:spacing w:before="17"/>
              <w:ind w:left="79"/>
              <w:rPr>
                <w:rFonts w:asciiTheme="minorHAnsi" w:hAnsiTheme="minorHAnsi"/>
                <w:sz w:val="24"/>
                <w:szCs w:val="24"/>
              </w:rPr>
            </w:pPr>
            <w:r w:rsidRPr="004763F5">
              <w:rPr>
                <w:rFonts w:asciiTheme="minorHAnsi" w:hAnsiTheme="minorHAnsi"/>
                <w:color w:val="231F20"/>
                <w:sz w:val="24"/>
                <w:szCs w:val="24"/>
              </w:rPr>
              <w:t>62</w:t>
            </w:r>
            <w:r w:rsidR="00C84880" w:rsidRPr="004763F5">
              <w:rPr>
                <w:rFonts w:asciiTheme="minorHAnsi" w:hAnsiTheme="minorHAnsi"/>
                <w:color w:val="231F20"/>
                <w:sz w:val="24"/>
                <w:szCs w:val="24"/>
              </w:rPr>
              <w:t>%</w:t>
            </w:r>
          </w:p>
        </w:tc>
      </w:tr>
      <w:tr w:rsidR="00705079" w:rsidRPr="004763F5">
        <w:trPr>
          <w:trHeight w:val="1135"/>
        </w:trPr>
        <w:tc>
          <w:tcPr>
            <w:tcW w:w="11582" w:type="dxa"/>
          </w:tcPr>
          <w:p w:rsidR="00705079" w:rsidRPr="004763F5" w:rsidRDefault="00C84880">
            <w:pPr>
              <w:pStyle w:val="TableParagraph"/>
              <w:spacing w:before="22" w:line="235" w:lineRule="auto"/>
              <w:ind w:left="80" w:right="216"/>
              <w:jc w:val="both"/>
              <w:rPr>
                <w:rFonts w:asciiTheme="minorHAnsi" w:hAnsiTheme="minorHAnsi"/>
                <w:sz w:val="24"/>
                <w:szCs w:val="24"/>
              </w:rPr>
            </w:pPr>
            <w:r w:rsidRPr="004763F5">
              <w:rPr>
                <w:rFonts w:asciiTheme="minorHAnsi" w:hAnsiTheme="minorHAnsi"/>
                <w:color w:val="231F20"/>
                <w:sz w:val="24"/>
                <w:szCs w:val="24"/>
              </w:rPr>
              <w:t>Schools</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can</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choose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to</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use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the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Primary</w:t>
            </w:r>
            <w:r w:rsidRPr="004763F5">
              <w:rPr>
                <w:rFonts w:asciiTheme="minorHAnsi" w:hAnsiTheme="minorHAnsi"/>
                <w:color w:val="231F20"/>
                <w:spacing w:val="-2"/>
                <w:sz w:val="24"/>
                <w:szCs w:val="24"/>
              </w:rPr>
              <w:t xml:space="preserve"> </w:t>
            </w:r>
            <w:r w:rsidRPr="004763F5">
              <w:rPr>
                <w:rFonts w:asciiTheme="minorHAnsi" w:hAnsiTheme="minorHAnsi"/>
                <w:color w:val="231F20"/>
                <w:sz w:val="24"/>
                <w:szCs w:val="24"/>
              </w:rPr>
              <w:t>PE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and</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Sport</w:t>
            </w:r>
            <w:r w:rsidRPr="004763F5">
              <w:rPr>
                <w:rFonts w:asciiTheme="minorHAnsi" w:hAnsiTheme="minorHAnsi"/>
                <w:color w:val="231F20"/>
                <w:spacing w:val="-4"/>
                <w:sz w:val="24"/>
                <w:szCs w:val="24"/>
              </w:rPr>
              <w:t xml:space="preserve"> </w:t>
            </w:r>
            <w:r w:rsidRPr="004763F5">
              <w:rPr>
                <w:rFonts w:asciiTheme="minorHAnsi" w:hAnsiTheme="minorHAnsi"/>
                <w:color w:val="231F20"/>
                <w:sz w:val="24"/>
                <w:szCs w:val="24"/>
              </w:rPr>
              <w:t>Premium</w:t>
            </w:r>
            <w:r w:rsidRPr="004763F5">
              <w:rPr>
                <w:rFonts w:asciiTheme="minorHAnsi" w:hAnsiTheme="minorHAnsi"/>
                <w:color w:val="231F20"/>
                <w:spacing w:val="-2"/>
                <w:sz w:val="24"/>
                <w:szCs w:val="24"/>
              </w:rPr>
              <w:t xml:space="preserve"> </w:t>
            </w:r>
            <w:r w:rsidRPr="004763F5">
              <w:rPr>
                <w:rFonts w:asciiTheme="minorHAnsi" w:hAnsiTheme="minorHAnsi"/>
                <w:color w:val="231F20"/>
                <w:sz w:val="24"/>
                <w:szCs w:val="24"/>
              </w:rPr>
              <w:t>to</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provide</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additional</w:t>
            </w:r>
            <w:r w:rsidRPr="004763F5">
              <w:rPr>
                <w:rFonts w:asciiTheme="minorHAnsi" w:hAnsiTheme="minorHAnsi"/>
                <w:color w:val="231F20"/>
                <w:spacing w:val="-3"/>
                <w:sz w:val="24"/>
                <w:szCs w:val="24"/>
              </w:rPr>
              <w:t xml:space="preserve"> </w:t>
            </w:r>
            <w:r w:rsidRPr="004763F5">
              <w:rPr>
                <w:rFonts w:asciiTheme="minorHAnsi" w:hAnsiTheme="minorHAnsi"/>
                <w:color w:val="231F20"/>
                <w:sz w:val="24"/>
                <w:szCs w:val="24"/>
              </w:rPr>
              <w:t>provision</w:t>
            </w:r>
            <w:r w:rsidRPr="004763F5">
              <w:rPr>
                <w:rFonts w:asciiTheme="minorHAnsi" w:hAnsiTheme="minorHAnsi"/>
                <w:color w:val="231F20"/>
                <w:spacing w:val="-3"/>
                <w:sz w:val="24"/>
                <w:szCs w:val="24"/>
              </w:rPr>
              <w:t xml:space="preserve"> for </w:t>
            </w:r>
            <w:r w:rsidRPr="004763F5">
              <w:rPr>
                <w:rFonts w:asciiTheme="minorHAnsi" w:hAnsiTheme="minorHAnsi"/>
                <w:color w:val="231F20"/>
                <w:sz w:val="24"/>
                <w:szCs w:val="24"/>
              </w:rPr>
              <w:t xml:space="preserve">swimming but this must be </w:t>
            </w:r>
            <w:r w:rsidRPr="004763F5">
              <w:rPr>
                <w:rFonts w:asciiTheme="minorHAnsi" w:hAnsiTheme="minorHAnsi"/>
                <w:color w:val="231F20"/>
                <w:spacing w:val="-3"/>
                <w:sz w:val="24"/>
                <w:szCs w:val="24"/>
              </w:rPr>
              <w:t xml:space="preserve">for </w:t>
            </w:r>
            <w:r w:rsidRPr="004763F5">
              <w:rPr>
                <w:rFonts w:asciiTheme="minorHAnsi" w:hAnsiTheme="minorHAnsi"/>
                <w:color w:val="231F20"/>
                <w:sz w:val="24"/>
                <w:szCs w:val="24"/>
              </w:rPr>
              <w:t xml:space="preserve">activity </w:t>
            </w:r>
            <w:r w:rsidRPr="004763F5">
              <w:rPr>
                <w:rFonts w:asciiTheme="minorHAnsi" w:hAnsiTheme="minorHAnsi"/>
                <w:b/>
                <w:color w:val="231F20"/>
                <w:sz w:val="24"/>
                <w:szCs w:val="24"/>
              </w:rPr>
              <w:t xml:space="preserve">over and above </w:t>
            </w:r>
            <w:r w:rsidRPr="004763F5">
              <w:rPr>
                <w:rFonts w:asciiTheme="minorHAnsi" w:hAnsiTheme="minorHAnsi"/>
                <w:color w:val="231F20"/>
                <w:sz w:val="24"/>
                <w:szCs w:val="24"/>
              </w:rPr>
              <w:t xml:space="preserve">the national curriculum requirements. </w:t>
            </w:r>
            <w:r w:rsidRPr="004763F5">
              <w:rPr>
                <w:rFonts w:asciiTheme="minorHAnsi" w:hAnsiTheme="minorHAnsi"/>
                <w:color w:val="231F20"/>
                <w:spacing w:val="-3"/>
                <w:sz w:val="24"/>
                <w:szCs w:val="24"/>
              </w:rPr>
              <w:t xml:space="preserve">Have </w:t>
            </w:r>
            <w:r w:rsidRPr="004763F5">
              <w:rPr>
                <w:rFonts w:asciiTheme="minorHAnsi" w:hAnsiTheme="minorHAnsi"/>
                <w:color w:val="231F20"/>
                <w:sz w:val="24"/>
                <w:szCs w:val="24"/>
              </w:rPr>
              <w:t xml:space="preserve">you used it in this </w:t>
            </w:r>
            <w:r w:rsidRPr="004763F5">
              <w:rPr>
                <w:rFonts w:asciiTheme="minorHAnsi" w:hAnsiTheme="minorHAnsi"/>
                <w:color w:val="231F20"/>
                <w:spacing w:val="-3"/>
                <w:sz w:val="24"/>
                <w:szCs w:val="24"/>
              </w:rPr>
              <w:t>way?</w:t>
            </w:r>
          </w:p>
        </w:tc>
        <w:tc>
          <w:tcPr>
            <w:tcW w:w="3798" w:type="dxa"/>
          </w:tcPr>
          <w:p w:rsidR="00705079" w:rsidRPr="004763F5" w:rsidRDefault="00C84880">
            <w:pPr>
              <w:pStyle w:val="TableParagraph"/>
              <w:spacing w:before="17"/>
              <w:ind w:left="79"/>
              <w:rPr>
                <w:rFonts w:asciiTheme="minorHAnsi" w:hAnsiTheme="minorHAnsi"/>
                <w:sz w:val="24"/>
                <w:szCs w:val="24"/>
              </w:rPr>
            </w:pPr>
            <w:r w:rsidRPr="004763F5">
              <w:rPr>
                <w:rFonts w:asciiTheme="minorHAnsi" w:hAnsiTheme="minorHAnsi"/>
                <w:color w:val="231F20"/>
                <w:sz w:val="24"/>
                <w:szCs w:val="24"/>
              </w:rPr>
              <w:t>No</w:t>
            </w:r>
          </w:p>
        </w:tc>
      </w:tr>
    </w:tbl>
    <w:p w:rsidR="00705079" w:rsidRPr="004763F5" w:rsidRDefault="00705079">
      <w:pPr>
        <w:rPr>
          <w:rFonts w:asciiTheme="minorHAnsi" w:hAnsiTheme="minorHAnsi"/>
          <w:sz w:val="24"/>
          <w:szCs w:val="24"/>
        </w:rPr>
        <w:sectPr w:rsidR="00705079" w:rsidRPr="004763F5">
          <w:pgSz w:w="16840" w:h="11910" w:orient="landscape"/>
          <w:pgMar w:top="720" w:right="0" w:bottom="280" w:left="0" w:header="720" w:footer="720" w:gutter="0"/>
          <w:cols w:space="720"/>
        </w:sectPr>
      </w:pPr>
    </w:p>
    <w:p w:rsidR="00705079" w:rsidRPr="004763F5" w:rsidRDefault="00F836C6">
      <w:pPr>
        <w:pStyle w:val="BodyText"/>
        <w:rPr>
          <w:rFonts w:asciiTheme="minorHAnsi" w:hAnsiTheme="minorHAnsi"/>
        </w:rPr>
      </w:pPr>
      <w:r w:rsidRPr="004763F5">
        <w:rPr>
          <w:rFonts w:asciiTheme="minorHAnsi" w:hAnsiTheme="minorHAnsi"/>
          <w:noProof/>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Pr="004763F5" w:rsidRDefault="00705079">
      <w:pPr>
        <w:pStyle w:val="BodyText"/>
        <w:rPr>
          <w:rFonts w:asciiTheme="minorHAnsi" w:hAnsiTheme="minorHAnsi"/>
        </w:rPr>
      </w:pPr>
    </w:p>
    <w:p w:rsidR="00705079" w:rsidRPr="004763F5" w:rsidRDefault="00705079">
      <w:pPr>
        <w:pStyle w:val="BodyText"/>
        <w:spacing w:before="3" w:after="1"/>
        <w:rPr>
          <w:rFonts w:asciiTheme="minorHAnsi" w:hAnsi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428"/>
        <w:gridCol w:w="131"/>
        <w:gridCol w:w="3364"/>
        <w:gridCol w:w="59"/>
        <w:gridCol w:w="3076"/>
      </w:tblGrid>
      <w:tr w:rsidR="00705079" w:rsidRPr="004763F5" w:rsidTr="00E5534E">
        <w:trPr>
          <w:trHeight w:val="383"/>
        </w:trPr>
        <w:tc>
          <w:tcPr>
            <w:tcW w:w="3720" w:type="dxa"/>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b/>
                <w:color w:val="231F20"/>
                <w:sz w:val="24"/>
                <w:szCs w:val="24"/>
              </w:rPr>
              <w:t xml:space="preserve">Academic Year: </w:t>
            </w:r>
            <w:r w:rsidR="0018442F" w:rsidRPr="004763F5">
              <w:rPr>
                <w:rFonts w:asciiTheme="minorHAnsi" w:hAnsiTheme="minorHAnsi"/>
                <w:color w:val="231F20"/>
                <w:sz w:val="24"/>
                <w:szCs w:val="24"/>
              </w:rPr>
              <w:t>2018/19</w:t>
            </w:r>
          </w:p>
        </w:tc>
        <w:tc>
          <w:tcPr>
            <w:tcW w:w="3600" w:type="dxa"/>
            <w:gridSpan w:val="3"/>
          </w:tcPr>
          <w:p w:rsidR="00C450AD" w:rsidRDefault="00C84880">
            <w:pPr>
              <w:pStyle w:val="TableParagraph"/>
              <w:spacing w:before="21"/>
              <w:ind w:left="80"/>
              <w:rPr>
                <w:rFonts w:asciiTheme="minorHAnsi" w:hAnsiTheme="minorHAnsi"/>
                <w:color w:val="231F20"/>
                <w:sz w:val="24"/>
                <w:szCs w:val="24"/>
              </w:rPr>
            </w:pPr>
            <w:r w:rsidRPr="004763F5">
              <w:rPr>
                <w:rFonts w:asciiTheme="minorHAnsi" w:hAnsiTheme="minorHAnsi"/>
                <w:b/>
                <w:color w:val="231F20"/>
                <w:sz w:val="24"/>
                <w:szCs w:val="24"/>
              </w:rPr>
              <w:t xml:space="preserve">Total fund allocated: </w:t>
            </w:r>
            <w:r w:rsidRPr="004763F5">
              <w:rPr>
                <w:rFonts w:asciiTheme="minorHAnsi" w:hAnsiTheme="minorHAnsi"/>
                <w:color w:val="231F20"/>
                <w:sz w:val="24"/>
                <w:szCs w:val="24"/>
              </w:rPr>
              <w:t>£</w:t>
            </w:r>
            <w:r w:rsidR="006D1CDD">
              <w:rPr>
                <w:rFonts w:asciiTheme="minorHAnsi" w:hAnsiTheme="minorHAnsi"/>
                <w:color w:val="231F20"/>
                <w:sz w:val="24"/>
                <w:szCs w:val="24"/>
              </w:rPr>
              <w:t>19,610</w:t>
            </w:r>
          </w:p>
          <w:p w:rsidR="00C450AD" w:rsidRDefault="00C450AD">
            <w:pPr>
              <w:pStyle w:val="TableParagraph"/>
              <w:spacing w:before="21"/>
              <w:ind w:left="80"/>
              <w:rPr>
                <w:rFonts w:asciiTheme="minorHAnsi" w:hAnsiTheme="minorHAnsi"/>
                <w:color w:val="231F20"/>
                <w:sz w:val="24"/>
                <w:szCs w:val="24"/>
              </w:rPr>
            </w:pPr>
          </w:p>
          <w:p w:rsidR="00705079" w:rsidRPr="004763F5" w:rsidRDefault="00C450AD">
            <w:pPr>
              <w:pStyle w:val="TableParagraph"/>
              <w:spacing w:before="21"/>
              <w:ind w:left="80"/>
              <w:rPr>
                <w:rFonts w:asciiTheme="minorHAnsi" w:hAnsiTheme="minorHAnsi"/>
                <w:sz w:val="24"/>
                <w:szCs w:val="24"/>
              </w:rPr>
            </w:pPr>
            <w:r w:rsidRPr="00C450AD">
              <w:rPr>
                <w:rFonts w:asciiTheme="minorHAnsi" w:hAnsiTheme="minorHAnsi"/>
                <w:b/>
                <w:color w:val="231F20"/>
                <w:sz w:val="24"/>
                <w:szCs w:val="24"/>
              </w:rPr>
              <w:t>Total amount spent:</w:t>
            </w:r>
            <w:r w:rsidR="006D1CDD">
              <w:rPr>
                <w:rFonts w:asciiTheme="minorHAnsi" w:hAnsiTheme="minorHAnsi"/>
                <w:color w:val="231F20"/>
                <w:sz w:val="24"/>
                <w:szCs w:val="24"/>
              </w:rPr>
              <w:t xml:space="preserve"> £23,982</w:t>
            </w:r>
          </w:p>
        </w:tc>
        <w:tc>
          <w:tcPr>
            <w:tcW w:w="4923" w:type="dxa"/>
            <w:gridSpan w:val="3"/>
          </w:tcPr>
          <w:p w:rsidR="00705079" w:rsidRDefault="00C84880">
            <w:pPr>
              <w:pStyle w:val="TableParagraph"/>
              <w:spacing w:before="21"/>
              <w:ind w:left="80"/>
              <w:rPr>
                <w:rFonts w:asciiTheme="minorHAnsi" w:hAnsiTheme="minorHAnsi"/>
                <w:color w:val="231F20"/>
                <w:sz w:val="24"/>
                <w:szCs w:val="24"/>
              </w:rPr>
            </w:pPr>
            <w:r w:rsidRPr="004763F5">
              <w:rPr>
                <w:rFonts w:asciiTheme="minorHAnsi" w:hAnsiTheme="minorHAnsi"/>
                <w:b/>
                <w:color w:val="231F20"/>
                <w:sz w:val="24"/>
                <w:szCs w:val="24"/>
              </w:rPr>
              <w:t>Date Updated:</w:t>
            </w:r>
            <w:r w:rsidR="00C450AD">
              <w:rPr>
                <w:rFonts w:asciiTheme="minorHAnsi" w:hAnsiTheme="minorHAnsi"/>
                <w:b/>
                <w:color w:val="231F20"/>
                <w:sz w:val="24"/>
                <w:szCs w:val="24"/>
              </w:rPr>
              <w:t xml:space="preserve"> </w:t>
            </w:r>
            <w:r w:rsidR="00C450AD">
              <w:rPr>
                <w:rFonts w:asciiTheme="minorHAnsi" w:hAnsiTheme="minorHAnsi"/>
                <w:color w:val="231F20"/>
                <w:sz w:val="24"/>
                <w:szCs w:val="24"/>
              </w:rPr>
              <w:t>July 2019</w:t>
            </w:r>
          </w:p>
          <w:p w:rsidR="00C450AD" w:rsidRPr="00C450AD" w:rsidRDefault="00C450AD">
            <w:pPr>
              <w:pStyle w:val="TableParagraph"/>
              <w:spacing w:before="21"/>
              <w:ind w:left="80"/>
              <w:rPr>
                <w:rFonts w:asciiTheme="minorHAnsi" w:hAnsiTheme="minorHAnsi"/>
                <w:sz w:val="24"/>
                <w:szCs w:val="24"/>
              </w:rPr>
            </w:pPr>
          </w:p>
        </w:tc>
        <w:tc>
          <w:tcPr>
            <w:tcW w:w="3135" w:type="dxa"/>
            <w:gridSpan w:val="2"/>
            <w:tcBorders>
              <w:top w:val="nil"/>
              <w:right w:val="nil"/>
            </w:tcBorders>
          </w:tcPr>
          <w:p w:rsidR="00705079" w:rsidRDefault="00705079">
            <w:pPr>
              <w:pStyle w:val="TableParagraph"/>
              <w:ind w:left="0"/>
              <w:rPr>
                <w:rFonts w:asciiTheme="minorHAnsi" w:hAnsiTheme="minorHAnsi"/>
                <w:sz w:val="24"/>
                <w:szCs w:val="24"/>
              </w:rPr>
            </w:pPr>
          </w:p>
          <w:p w:rsidR="00C450AD" w:rsidRPr="004763F5" w:rsidRDefault="00C450AD">
            <w:pPr>
              <w:pStyle w:val="TableParagraph"/>
              <w:ind w:left="0"/>
              <w:rPr>
                <w:rFonts w:asciiTheme="minorHAnsi" w:hAnsiTheme="minorHAnsi"/>
                <w:sz w:val="24"/>
                <w:szCs w:val="24"/>
              </w:rPr>
            </w:pPr>
          </w:p>
        </w:tc>
      </w:tr>
      <w:tr w:rsidR="00303A51" w:rsidRPr="004763F5" w:rsidTr="00E5534E">
        <w:trPr>
          <w:trHeight w:val="383"/>
        </w:trPr>
        <w:tc>
          <w:tcPr>
            <w:tcW w:w="15378" w:type="dxa"/>
            <w:gridSpan w:val="9"/>
          </w:tcPr>
          <w:p w:rsidR="00303A51" w:rsidRPr="00513631" w:rsidRDefault="00303A51" w:rsidP="00356091">
            <w:pPr>
              <w:pStyle w:val="TableParagraph"/>
              <w:spacing w:before="21"/>
              <w:ind w:left="80"/>
              <w:rPr>
                <w:rFonts w:asciiTheme="minorHAnsi" w:hAnsiTheme="minorHAnsi"/>
                <w:b/>
                <w:color w:val="231F20"/>
                <w:sz w:val="24"/>
                <w:szCs w:val="24"/>
                <w:u w:val="single"/>
              </w:rPr>
            </w:pPr>
            <w:r w:rsidRPr="00513631">
              <w:rPr>
                <w:rFonts w:asciiTheme="minorHAnsi" w:hAnsiTheme="minorHAnsi"/>
                <w:b/>
                <w:color w:val="231F20"/>
                <w:sz w:val="24"/>
                <w:szCs w:val="24"/>
                <w:u w:val="single"/>
              </w:rPr>
              <w:t>Funding allocated</w:t>
            </w:r>
            <w:r>
              <w:rPr>
                <w:rFonts w:asciiTheme="minorHAnsi" w:hAnsiTheme="minorHAnsi"/>
                <w:b/>
                <w:color w:val="231F20"/>
                <w:sz w:val="24"/>
                <w:szCs w:val="24"/>
                <w:u w:val="single"/>
              </w:rPr>
              <w:t>*</w:t>
            </w:r>
          </w:p>
          <w:p w:rsidR="00303A51" w:rsidRPr="00513631" w:rsidRDefault="00303A51" w:rsidP="00356091">
            <w:pPr>
              <w:pStyle w:val="TableParagraph"/>
              <w:spacing w:before="21"/>
              <w:ind w:left="80"/>
              <w:rPr>
                <w:rFonts w:asciiTheme="minorHAnsi" w:hAnsiTheme="minorHAnsi"/>
                <w:color w:val="231F20"/>
                <w:sz w:val="24"/>
                <w:szCs w:val="24"/>
              </w:rPr>
            </w:pPr>
            <w:r w:rsidRPr="00513631">
              <w:rPr>
                <w:rFonts w:asciiTheme="minorHAnsi" w:hAnsiTheme="minorHAnsi"/>
                <w:color w:val="231F20"/>
                <w:sz w:val="24"/>
                <w:szCs w:val="24"/>
              </w:rPr>
              <w:t>The funds allocated fo</w:t>
            </w:r>
            <w:r>
              <w:rPr>
                <w:rFonts w:asciiTheme="minorHAnsi" w:hAnsiTheme="minorHAnsi"/>
                <w:color w:val="231F20"/>
                <w:sz w:val="24"/>
                <w:szCs w:val="24"/>
              </w:rPr>
              <w:t>r the academic year totalled £19, 610</w:t>
            </w:r>
            <w:r w:rsidRPr="00513631">
              <w:rPr>
                <w:rFonts w:asciiTheme="minorHAnsi" w:hAnsiTheme="minorHAnsi"/>
                <w:color w:val="231F20"/>
                <w:sz w:val="24"/>
                <w:szCs w:val="24"/>
              </w:rPr>
              <w:t xml:space="preserve">.  </w:t>
            </w:r>
          </w:p>
          <w:p w:rsidR="00303A51" w:rsidRDefault="00303A51" w:rsidP="006D1CDD">
            <w:pPr>
              <w:pStyle w:val="TableParagraph"/>
              <w:spacing w:before="21"/>
              <w:ind w:left="80"/>
              <w:rPr>
                <w:rFonts w:asciiTheme="minorHAnsi" w:hAnsiTheme="minorHAnsi"/>
                <w:color w:val="231F20"/>
                <w:sz w:val="24"/>
                <w:szCs w:val="24"/>
              </w:rPr>
            </w:pPr>
            <w:r w:rsidRPr="00513631">
              <w:rPr>
                <w:rFonts w:asciiTheme="minorHAnsi" w:hAnsiTheme="minorHAnsi"/>
                <w:color w:val="231F20"/>
                <w:sz w:val="24"/>
                <w:szCs w:val="24"/>
              </w:rPr>
              <w:t xml:space="preserve">In April 2018 to August 2018, this was used to </w:t>
            </w:r>
            <w:r>
              <w:rPr>
                <w:rFonts w:asciiTheme="minorHAnsi" w:hAnsiTheme="minorHAnsi"/>
                <w:color w:val="231F20"/>
                <w:sz w:val="24"/>
                <w:szCs w:val="24"/>
              </w:rPr>
              <w:t>the PE Lead’s salary cost [50% of MPS6 and 50% TLR2a).</w:t>
            </w:r>
          </w:p>
          <w:p w:rsidR="00303A51" w:rsidRDefault="00303A51" w:rsidP="006D1CDD">
            <w:pPr>
              <w:pStyle w:val="TableParagraph"/>
              <w:spacing w:before="21"/>
              <w:ind w:left="80"/>
              <w:rPr>
                <w:rFonts w:asciiTheme="minorHAnsi" w:hAnsiTheme="minorHAnsi"/>
                <w:color w:val="231F20"/>
                <w:sz w:val="24"/>
                <w:szCs w:val="24"/>
              </w:rPr>
            </w:pPr>
            <w:r>
              <w:rPr>
                <w:rFonts w:asciiTheme="minorHAnsi" w:hAnsiTheme="minorHAnsi"/>
                <w:color w:val="231F20"/>
                <w:sz w:val="24"/>
                <w:szCs w:val="24"/>
              </w:rPr>
              <w:t>This worked out as follows:</w:t>
            </w:r>
          </w:p>
          <w:p w:rsidR="00303A51" w:rsidRDefault="00303A51" w:rsidP="006D1CDD">
            <w:pPr>
              <w:pStyle w:val="TableParagraph"/>
              <w:spacing w:before="21"/>
              <w:ind w:left="80"/>
              <w:rPr>
                <w:rFonts w:asciiTheme="minorHAnsi" w:hAnsiTheme="minorHAnsi"/>
                <w:color w:val="231F20"/>
                <w:sz w:val="24"/>
                <w:szCs w:val="24"/>
              </w:rPr>
            </w:pPr>
            <w:r>
              <w:rPr>
                <w:rFonts w:asciiTheme="minorHAnsi" w:hAnsiTheme="minorHAnsi"/>
                <w:color w:val="231F20"/>
                <w:sz w:val="24"/>
                <w:szCs w:val="24"/>
              </w:rPr>
              <w:t>Sept 18 – Mar 19 at £14,172</w:t>
            </w:r>
          </w:p>
          <w:p w:rsidR="00303A51" w:rsidRDefault="00303A51" w:rsidP="006D1CDD">
            <w:pPr>
              <w:pStyle w:val="TableParagraph"/>
              <w:spacing w:before="21"/>
              <w:ind w:left="80"/>
              <w:rPr>
                <w:rFonts w:asciiTheme="minorHAnsi" w:hAnsiTheme="minorHAnsi"/>
                <w:color w:val="231F20"/>
                <w:sz w:val="24"/>
                <w:szCs w:val="24"/>
              </w:rPr>
            </w:pPr>
            <w:r>
              <w:rPr>
                <w:rFonts w:asciiTheme="minorHAnsi" w:hAnsiTheme="minorHAnsi"/>
                <w:color w:val="231F20"/>
                <w:sz w:val="24"/>
                <w:szCs w:val="24"/>
              </w:rPr>
              <w:t>Apr 19 – Aug 19 at £9,775</w:t>
            </w:r>
          </w:p>
          <w:p w:rsidR="00303A51" w:rsidRDefault="00303A51" w:rsidP="006D1CDD">
            <w:pPr>
              <w:pStyle w:val="TableParagraph"/>
              <w:spacing w:before="21"/>
              <w:ind w:left="80"/>
              <w:rPr>
                <w:rFonts w:asciiTheme="minorHAnsi" w:hAnsiTheme="minorHAnsi"/>
                <w:color w:val="231F20"/>
                <w:sz w:val="24"/>
                <w:szCs w:val="24"/>
              </w:rPr>
            </w:pPr>
            <w:r>
              <w:rPr>
                <w:rFonts w:asciiTheme="minorHAnsi" w:hAnsiTheme="minorHAnsi"/>
                <w:color w:val="231F20"/>
                <w:sz w:val="24"/>
                <w:szCs w:val="24"/>
              </w:rPr>
              <w:t xml:space="preserve">This totalled at £23,947. </w:t>
            </w:r>
          </w:p>
          <w:p w:rsidR="00303A51" w:rsidRPr="00513631" w:rsidRDefault="00303A51" w:rsidP="006D1CDD">
            <w:pPr>
              <w:pStyle w:val="TableParagraph"/>
              <w:spacing w:before="21"/>
              <w:ind w:left="80"/>
              <w:rPr>
                <w:rFonts w:asciiTheme="minorHAnsi" w:hAnsiTheme="minorHAnsi"/>
                <w:color w:val="231F20"/>
                <w:sz w:val="24"/>
                <w:szCs w:val="24"/>
              </w:rPr>
            </w:pPr>
            <w:r>
              <w:rPr>
                <w:rFonts w:asciiTheme="minorHAnsi" w:hAnsiTheme="minorHAnsi"/>
                <w:color w:val="231F20"/>
                <w:sz w:val="24"/>
                <w:szCs w:val="24"/>
              </w:rPr>
              <w:t>An additional £35 was spent on an annual safety check of PE equipment.</w:t>
            </w:r>
          </w:p>
          <w:p w:rsidR="00303A51" w:rsidRPr="00513631" w:rsidRDefault="00303A51" w:rsidP="00513631">
            <w:pPr>
              <w:pStyle w:val="TableParagraph"/>
              <w:spacing w:before="21"/>
              <w:ind w:left="80"/>
              <w:rPr>
                <w:rFonts w:asciiTheme="minorHAnsi" w:hAnsiTheme="minorHAnsi"/>
                <w:color w:val="231F20"/>
                <w:sz w:val="24"/>
                <w:szCs w:val="24"/>
              </w:rPr>
            </w:pPr>
          </w:p>
          <w:p w:rsidR="00303A51" w:rsidRDefault="00303A51">
            <w:pPr>
              <w:pStyle w:val="TableParagraph"/>
              <w:ind w:left="0"/>
              <w:rPr>
                <w:rFonts w:asciiTheme="minorHAnsi" w:hAnsiTheme="minorHAnsi"/>
                <w:sz w:val="24"/>
                <w:szCs w:val="24"/>
              </w:rPr>
            </w:pPr>
            <w:r>
              <w:rPr>
                <w:rFonts w:asciiTheme="minorHAnsi" w:hAnsiTheme="minorHAnsi"/>
                <w:color w:val="231F20"/>
                <w:sz w:val="24"/>
                <w:szCs w:val="24"/>
              </w:rPr>
              <w:t>Therefore, in additional to the Sports Premium of £19,610, we have spent an additional £4372, which came from school budget share.</w:t>
            </w:r>
            <w:r w:rsidRPr="004763F5">
              <w:rPr>
                <w:rFonts w:asciiTheme="minorHAnsi" w:hAnsiTheme="minorHAnsi"/>
                <w:b/>
                <w:color w:val="231F20"/>
                <w:sz w:val="24"/>
                <w:szCs w:val="24"/>
              </w:rPr>
              <w:t xml:space="preserve"> </w:t>
            </w:r>
          </w:p>
        </w:tc>
      </w:tr>
      <w:tr w:rsidR="00705079" w:rsidRPr="004763F5" w:rsidTr="00E5534E">
        <w:trPr>
          <w:trHeight w:val="332"/>
        </w:trPr>
        <w:tc>
          <w:tcPr>
            <w:tcW w:w="12243" w:type="dxa"/>
            <w:gridSpan w:val="7"/>
            <w:vMerge w:val="restart"/>
          </w:tcPr>
          <w:p w:rsidR="00705079" w:rsidRPr="004763F5" w:rsidRDefault="00C84880">
            <w:pPr>
              <w:pStyle w:val="TableParagraph"/>
              <w:spacing w:before="26" w:line="235" w:lineRule="auto"/>
              <w:ind w:left="80" w:right="104"/>
              <w:rPr>
                <w:rFonts w:asciiTheme="minorHAnsi" w:hAnsiTheme="minorHAnsi"/>
                <w:sz w:val="24"/>
                <w:szCs w:val="24"/>
              </w:rPr>
            </w:pPr>
            <w:r w:rsidRPr="004763F5">
              <w:rPr>
                <w:rFonts w:asciiTheme="minorHAnsi" w:hAnsiTheme="minorHAnsi"/>
                <w:b/>
                <w:color w:val="0E5F22"/>
                <w:sz w:val="24"/>
                <w:szCs w:val="24"/>
              </w:rPr>
              <w:t xml:space="preserve">Key indicator 1: </w:t>
            </w:r>
            <w:r w:rsidRPr="004763F5">
              <w:rPr>
                <w:rFonts w:asciiTheme="minorHAnsi" w:hAnsiTheme="minorHAnsi"/>
                <w:color w:val="0E5F22"/>
                <w:sz w:val="24"/>
                <w:szCs w:val="24"/>
              </w:rPr>
              <w:t xml:space="preserve">The engagement of </w:t>
            </w:r>
            <w:r w:rsidRPr="004763F5">
              <w:rPr>
                <w:rFonts w:asciiTheme="minorHAnsi" w:hAnsiTheme="minorHAnsi"/>
                <w:color w:val="0E5F22"/>
                <w:sz w:val="24"/>
                <w:szCs w:val="24"/>
                <w:u w:val="single" w:color="0E5F22"/>
              </w:rPr>
              <w:t>all</w:t>
            </w:r>
            <w:r w:rsidRPr="004763F5">
              <w:rPr>
                <w:rFonts w:asciiTheme="minorHAnsi" w:hAnsiTheme="minorHAnsi"/>
                <w:color w:val="0E5F22"/>
                <w:sz w:val="24"/>
                <w:szCs w:val="24"/>
              </w:rPr>
              <w:t xml:space="preserve"> pupils in regular physical activity – Chief Medical Officer guidelines recommend that primary school children undertake at least 30 minutes of physical activity a day in school</w:t>
            </w:r>
          </w:p>
        </w:tc>
        <w:tc>
          <w:tcPr>
            <w:tcW w:w="3135" w:type="dxa"/>
            <w:gridSpan w:val="2"/>
            <w:tcBorders>
              <w:top w:val="single" w:sz="4" w:space="0" w:color="auto"/>
            </w:tcBorders>
          </w:tcPr>
          <w:p w:rsidR="00705079" w:rsidRPr="004763F5" w:rsidRDefault="00C84880">
            <w:pPr>
              <w:pStyle w:val="TableParagraph"/>
              <w:spacing w:before="21" w:line="292" w:lineRule="exact"/>
              <w:ind w:left="48" w:right="83"/>
              <w:jc w:val="center"/>
              <w:rPr>
                <w:rFonts w:asciiTheme="minorHAnsi" w:hAnsiTheme="minorHAnsi"/>
                <w:sz w:val="24"/>
                <w:szCs w:val="24"/>
              </w:rPr>
            </w:pPr>
            <w:r w:rsidRPr="004763F5">
              <w:rPr>
                <w:rFonts w:asciiTheme="minorHAnsi" w:hAnsiTheme="minorHAnsi"/>
                <w:color w:val="231F20"/>
                <w:sz w:val="24"/>
                <w:szCs w:val="24"/>
              </w:rPr>
              <w:t>Percentage of total allocation:</w:t>
            </w:r>
          </w:p>
        </w:tc>
      </w:tr>
      <w:tr w:rsidR="00705079" w:rsidRPr="004763F5" w:rsidTr="00E5534E">
        <w:trPr>
          <w:trHeight w:val="332"/>
        </w:trPr>
        <w:tc>
          <w:tcPr>
            <w:tcW w:w="12243" w:type="dxa"/>
            <w:gridSpan w:val="7"/>
            <w:vMerge/>
            <w:tcBorders>
              <w:top w:val="nil"/>
            </w:tcBorders>
          </w:tcPr>
          <w:p w:rsidR="00705079" w:rsidRPr="004763F5" w:rsidRDefault="00705079">
            <w:pPr>
              <w:rPr>
                <w:rFonts w:asciiTheme="minorHAnsi" w:hAnsiTheme="minorHAnsi"/>
                <w:sz w:val="24"/>
                <w:szCs w:val="24"/>
              </w:rPr>
            </w:pPr>
          </w:p>
        </w:tc>
        <w:tc>
          <w:tcPr>
            <w:tcW w:w="3135" w:type="dxa"/>
            <w:gridSpan w:val="2"/>
          </w:tcPr>
          <w:p w:rsidR="00705079" w:rsidRPr="004763F5" w:rsidRDefault="00303A51">
            <w:pPr>
              <w:pStyle w:val="TableParagraph"/>
              <w:spacing w:before="21" w:line="292" w:lineRule="exact"/>
              <w:ind w:left="21"/>
              <w:jc w:val="center"/>
              <w:rPr>
                <w:rFonts w:asciiTheme="minorHAnsi" w:hAnsiTheme="minorHAnsi"/>
                <w:sz w:val="24"/>
                <w:szCs w:val="24"/>
              </w:rPr>
            </w:pPr>
            <w:r>
              <w:rPr>
                <w:rFonts w:asciiTheme="minorHAnsi" w:hAnsiTheme="minorHAnsi"/>
                <w:color w:val="231F20"/>
                <w:sz w:val="24"/>
                <w:szCs w:val="24"/>
              </w:rPr>
              <w:t xml:space="preserve">0 </w:t>
            </w:r>
            <w:r w:rsidR="00C84880" w:rsidRPr="004763F5">
              <w:rPr>
                <w:rFonts w:asciiTheme="minorHAnsi" w:hAnsiTheme="minorHAnsi"/>
                <w:color w:val="231F20"/>
                <w:sz w:val="24"/>
                <w:szCs w:val="24"/>
              </w:rPr>
              <w:t>%</w:t>
            </w:r>
          </w:p>
        </w:tc>
      </w:tr>
      <w:tr w:rsidR="00705079" w:rsidRPr="004763F5" w:rsidTr="00E5534E">
        <w:trPr>
          <w:trHeight w:val="657"/>
        </w:trPr>
        <w:tc>
          <w:tcPr>
            <w:tcW w:w="3720" w:type="dxa"/>
          </w:tcPr>
          <w:p w:rsidR="00705079" w:rsidRPr="004763F5" w:rsidRDefault="00C84880">
            <w:pPr>
              <w:pStyle w:val="TableParagraph"/>
              <w:spacing w:before="26" w:line="235" w:lineRule="auto"/>
              <w:ind w:left="80" w:right="91"/>
              <w:rPr>
                <w:rFonts w:asciiTheme="minorHAnsi" w:hAnsiTheme="minorHAnsi"/>
                <w:sz w:val="24"/>
                <w:szCs w:val="24"/>
              </w:rPr>
            </w:pPr>
            <w:r w:rsidRPr="004763F5">
              <w:rPr>
                <w:rFonts w:asciiTheme="minorHAnsi" w:hAnsiTheme="minorHAnsi"/>
                <w:color w:val="231F20"/>
                <w:sz w:val="24"/>
                <w:szCs w:val="24"/>
              </w:rPr>
              <w:t xml:space="preserve">School focus with clarity on intended </w:t>
            </w:r>
            <w:r w:rsidRPr="004763F5">
              <w:rPr>
                <w:rFonts w:asciiTheme="minorHAnsi" w:hAnsiTheme="minorHAnsi"/>
                <w:b/>
                <w:color w:val="231F20"/>
                <w:sz w:val="24"/>
                <w:szCs w:val="24"/>
              </w:rPr>
              <w:t>impact on pupils</w:t>
            </w:r>
            <w:r w:rsidRPr="004763F5">
              <w:rPr>
                <w:rFonts w:asciiTheme="minorHAnsi" w:hAnsiTheme="minorHAnsi"/>
                <w:color w:val="231F20"/>
                <w:sz w:val="24"/>
                <w:szCs w:val="24"/>
              </w:rPr>
              <w:t>:</w:t>
            </w:r>
          </w:p>
        </w:tc>
        <w:tc>
          <w:tcPr>
            <w:tcW w:w="3600" w:type="dxa"/>
            <w:gridSpan w:val="3"/>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Actions to achieve:</w:t>
            </w:r>
          </w:p>
        </w:tc>
        <w:tc>
          <w:tcPr>
            <w:tcW w:w="1428" w:type="dxa"/>
          </w:tcPr>
          <w:p w:rsidR="00705079" w:rsidRPr="004763F5" w:rsidRDefault="00C84880">
            <w:pPr>
              <w:pStyle w:val="TableParagraph"/>
              <w:spacing w:before="26" w:line="235" w:lineRule="auto"/>
              <w:ind w:left="80"/>
              <w:rPr>
                <w:rFonts w:asciiTheme="minorHAnsi" w:hAnsiTheme="minorHAnsi"/>
                <w:sz w:val="24"/>
                <w:szCs w:val="24"/>
              </w:rPr>
            </w:pPr>
            <w:r w:rsidRPr="004763F5">
              <w:rPr>
                <w:rFonts w:asciiTheme="minorHAnsi" w:hAnsiTheme="minorHAnsi"/>
                <w:color w:val="231F20"/>
                <w:sz w:val="24"/>
                <w:szCs w:val="24"/>
              </w:rPr>
              <w:t>Funding allocated:</w:t>
            </w:r>
          </w:p>
        </w:tc>
        <w:tc>
          <w:tcPr>
            <w:tcW w:w="3495" w:type="dxa"/>
            <w:gridSpan w:val="2"/>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Evidence and impact:</w:t>
            </w:r>
          </w:p>
        </w:tc>
        <w:tc>
          <w:tcPr>
            <w:tcW w:w="3135" w:type="dxa"/>
            <w:gridSpan w:val="2"/>
          </w:tcPr>
          <w:p w:rsidR="00705079" w:rsidRPr="004763F5" w:rsidRDefault="00C84880">
            <w:pPr>
              <w:pStyle w:val="TableParagraph"/>
              <w:spacing w:before="26" w:line="235" w:lineRule="auto"/>
              <w:ind w:left="80"/>
              <w:rPr>
                <w:rFonts w:asciiTheme="minorHAnsi" w:hAnsiTheme="minorHAnsi"/>
                <w:sz w:val="24"/>
                <w:szCs w:val="24"/>
              </w:rPr>
            </w:pPr>
            <w:r w:rsidRPr="004763F5">
              <w:rPr>
                <w:rFonts w:asciiTheme="minorHAnsi" w:hAnsiTheme="minorHAnsi"/>
                <w:color w:val="231F20"/>
                <w:sz w:val="24"/>
                <w:szCs w:val="24"/>
              </w:rPr>
              <w:t>Sustainability and suggested next steps:</w:t>
            </w:r>
          </w:p>
        </w:tc>
      </w:tr>
      <w:tr w:rsidR="00705079" w:rsidRPr="004763F5" w:rsidTr="00E5534E">
        <w:trPr>
          <w:trHeight w:val="2939"/>
        </w:trPr>
        <w:tc>
          <w:tcPr>
            <w:tcW w:w="3720" w:type="dxa"/>
            <w:tcBorders>
              <w:bottom w:val="single" w:sz="4" w:space="0" w:color="auto"/>
            </w:tcBorders>
          </w:tcPr>
          <w:p w:rsidR="00705079" w:rsidRPr="004763F5" w:rsidRDefault="00985E3B">
            <w:pPr>
              <w:pStyle w:val="TableParagraph"/>
              <w:ind w:left="0"/>
              <w:rPr>
                <w:rFonts w:asciiTheme="minorHAnsi" w:hAnsiTheme="minorHAnsi"/>
                <w:sz w:val="24"/>
                <w:szCs w:val="24"/>
              </w:rPr>
            </w:pPr>
            <w:r w:rsidRPr="004763F5">
              <w:rPr>
                <w:rFonts w:asciiTheme="minorHAnsi" w:hAnsiTheme="minorHAnsi"/>
                <w:sz w:val="24"/>
                <w:szCs w:val="24"/>
              </w:rPr>
              <w:lastRenderedPageBreak/>
              <w:t xml:space="preserve">As a school, we have identified that a proportion of our children are inactive and/or overweight. The Government Childhood Obesity Plan has set out the ambition for </w:t>
            </w:r>
            <w:r w:rsidRPr="00C450AD">
              <w:rPr>
                <w:rFonts w:asciiTheme="minorHAnsi" w:hAnsiTheme="minorHAnsi"/>
                <w:b/>
                <w:sz w:val="24"/>
                <w:szCs w:val="24"/>
              </w:rPr>
              <w:t>all</w:t>
            </w:r>
            <w:r w:rsidRPr="004763F5">
              <w:rPr>
                <w:rFonts w:asciiTheme="minorHAnsi" w:hAnsiTheme="minorHAnsi"/>
                <w:sz w:val="24"/>
                <w:szCs w:val="24"/>
              </w:rPr>
              <w:t xml:space="preserve"> children to achieve 60 minutes of physical activity every day, with schools being responsible for delivering 30 of these active minutes.</w:t>
            </w:r>
          </w:p>
          <w:p w:rsidR="00985E3B" w:rsidRPr="004763F5" w:rsidRDefault="00985E3B">
            <w:pPr>
              <w:pStyle w:val="TableParagraph"/>
              <w:ind w:left="0"/>
              <w:rPr>
                <w:rFonts w:asciiTheme="minorHAnsi" w:hAnsiTheme="minorHAnsi"/>
                <w:sz w:val="24"/>
                <w:szCs w:val="24"/>
              </w:rPr>
            </w:pPr>
          </w:p>
          <w:p w:rsidR="00985E3B" w:rsidRPr="004763F5" w:rsidRDefault="00985E3B">
            <w:pPr>
              <w:pStyle w:val="TableParagraph"/>
              <w:ind w:left="0"/>
              <w:rPr>
                <w:rFonts w:asciiTheme="minorHAnsi" w:hAnsiTheme="minorHAnsi"/>
                <w:sz w:val="24"/>
                <w:szCs w:val="24"/>
              </w:rPr>
            </w:pPr>
            <w:r w:rsidRPr="004763F5">
              <w:rPr>
                <w:rFonts w:asciiTheme="minorHAnsi" w:hAnsiTheme="minorHAnsi"/>
                <w:sz w:val="24"/>
                <w:szCs w:val="24"/>
              </w:rPr>
              <w:t xml:space="preserve">The impact should be that </w:t>
            </w:r>
            <w:r w:rsidRPr="00C450AD">
              <w:rPr>
                <w:rFonts w:asciiTheme="minorHAnsi" w:hAnsiTheme="minorHAnsi"/>
                <w:b/>
                <w:sz w:val="24"/>
                <w:szCs w:val="24"/>
              </w:rPr>
              <w:t>all</w:t>
            </w:r>
            <w:r w:rsidRPr="004763F5">
              <w:rPr>
                <w:rFonts w:asciiTheme="minorHAnsi" w:hAnsiTheme="minorHAnsi"/>
                <w:sz w:val="24"/>
                <w:szCs w:val="24"/>
              </w:rPr>
              <w:t xml:space="preserve"> pupils become fitter and healthier through regular exercise but </w:t>
            </w:r>
            <w:r w:rsidR="00C450AD">
              <w:rPr>
                <w:rFonts w:asciiTheme="minorHAnsi" w:hAnsiTheme="minorHAnsi"/>
                <w:sz w:val="24"/>
                <w:szCs w:val="24"/>
              </w:rPr>
              <w:t xml:space="preserve">the </w:t>
            </w:r>
            <w:r w:rsidRPr="004763F5">
              <w:rPr>
                <w:rFonts w:asciiTheme="minorHAnsi" w:hAnsiTheme="minorHAnsi"/>
                <w:sz w:val="24"/>
                <w:szCs w:val="24"/>
              </w:rPr>
              <w:t>targeted children</w:t>
            </w:r>
            <w:r w:rsidR="00C450AD">
              <w:rPr>
                <w:rFonts w:asciiTheme="minorHAnsi" w:hAnsiTheme="minorHAnsi"/>
                <w:sz w:val="24"/>
                <w:szCs w:val="24"/>
              </w:rPr>
              <w:t xml:space="preserve"> (identified above)</w:t>
            </w:r>
            <w:r w:rsidRPr="004763F5">
              <w:rPr>
                <w:rFonts w:asciiTheme="minorHAnsi" w:hAnsiTheme="minorHAnsi"/>
                <w:sz w:val="24"/>
                <w:szCs w:val="24"/>
              </w:rPr>
              <w:t xml:space="preserve"> </w:t>
            </w:r>
            <w:r w:rsidR="00511645" w:rsidRPr="004763F5">
              <w:rPr>
                <w:rFonts w:asciiTheme="minorHAnsi" w:hAnsiTheme="minorHAnsi"/>
                <w:sz w:val="24"/>
                <w:szCs w:val="24"/>
              </w:rPr>
              <w:t xml:space="preserve">engage in activity leading to better </w:t>
            </w:r>
            <w:r w:rsidR="00C450AD">
              <w:rPr>
                <w:rFonts w:asciiTheme="minorHAnsi" w:hAnsiTheme="minorHAnsi"/>
                <w:sz w:val="24"/>
                <w:szCs w:val="24"/>
              </w:rPr>
              <w:t xml:space="preserve">individual </w:t>
            </w:r>
            <w:r w:rsidR="00511645" w:rsidRPr="004763F5">
              <w:rPr>
                <w:rFonts w:asciiTheme="minorHAnsi" w:hAnsiTheme="minorHAnsi"/>
                <w:sz w:val="24"/>
                <w:szCs w:val="24"/>
              </w:rPr>
              <w:t xml:space="preserve">health and fitness. </w:t>
            </w:r>
          </w:p>
        </w:tc>
        <w:tc>
          <w:tcPr>
            <w:tcW w:w="3600" w:type="dxa"/>
            <w:gridSpan w:val="3"/>
            <w:tcBorders>
              <w:bottom w:val="single" w:sz="12" w:space="0" w:color="231F20"/>
            </w:tcBorders>
          </w:tcPr>
          <w:p w:rsidR="00C450AD" w:rsidRDefault="00511645">
            <w:pPr>
              <w:pStyle w:val="TableParagraph"/>
              <w:ind w:left="0"/>
              <w:rPr>
                <w:rFonts w:asciiTheme="minorHAnsi" w:hAnsiTheme="minorHAnsi"/>
                <w:sz w:val="24"/>
                <w:szCs w:val="24"/>
              </w:rPr>
            </w:pPr>
            <w:r w:rsidRPr="004763F5">
              <w:rPr>
                <w:rFonts w:asciiTheme="minorHAnsi" w:hAnsiTheme="minorHAnsi"/>
                <w:sz w:val="24"/>
                <w:szCs w:val="24"/>
              </w:rPr>
              <w:t xml:space="preserve">To </w:t>
            </w:r>
            <w:r w:rsidR="00C450AD">
              <w:rPr>
                <w:rFonts w:asciiTheme="minorHAnsi" w:hAnsiTheme="minorHAnsi"/>
                <w:sz w:val="24"/>
                <w:szCs w:val="24"/>
              </w:rPr>
              <w:t xml:space="preserve">address the target of 60 minutes a day being active, </w:t>
            </w:r>
            <w:r w:rsidR="00C450AD" w:rsidRPr="004763F5">
              <w:rPr>
                <w:rFonts w:asciiTheme="minorHAnsi" w:hAnsiTheme="minorHAnsi"/>
                <w:sz w:val="24"/>
                <w:szCs w:val="24"/>
              </w:rPr>
              <w:t>we</w:t>
            </w:r>
            <w:r w:rsidRPr="004763F5">
              <w:rPr>
                <w:rFonts w:asciiTheme="minorHAnsi" w:hAnsiTheme="minorHAnsi"/>
                <w:sz w:val="24"/>
                <w:szCs w:val="24"/>
              </w:rPr>
              <w:t xml:space="preserve"> have signed up for and introduced ‘The Daily Mile’. </w:t>
            </w:r>
          </w:p>
          <w:p w:rsidR="00C450AD" w:rsidRDefault="00C450AD">
            <w:pPr>
              <w:pStyle w:val="TableParagraph"/>
              <w:ind w:left="0"/>
              <w:rPr>
                <w:rFonts w:asciiTheme="minorHAnsi" w:hAnsiTheme="minorHAnsi"/>
                <w:sz w:val="24"/>
                <w:szCs w:val="24"/>
              </w:rPr>
            </w:pPr>
          </w:p>
          <w:p w:rsidR="00705079" w:rsidRPr="004763F5" w:rsidRDefault="00C450AD">
            <w:pPr>
              <w:pStyle w:val="TableParagraph"/>
              <w:ind w:left="0"/>
              <w:rPr>
                <w:rFonts w:asciiTheme="minorHAnsi" w:hAnsiTheme="minorHAnsi"/>
                <w:sz w:val="24"/>
                <w:szCs w:val="24"/>
              </w:rPr>
            </w:pPr>
            <w:r>
              <w:rPr>
                <w:rFonts w:asciiTheme="minorHAnsi" w:hAnsiTheme="minorHAnsi"/>
                <w:sz w:val="24"/>
                <w:szCs w:val="24"/>
              </w:rPr>
              <w:t>T</w:t>
            </w:r>
            <w:r w:rsidR="00511645" w:rsidRPr="004763F5">
              <w:rPr>
                <w:rFonts w:asciiTheme="minorHAnsi" w:hAnsiTheme="minorHAnsi"/>
                <w:sz w:val="24"/>
                <w:szCs w:val="24"/>
              </w:rPr>
              <w:t xml:space="preserve">he children use 15 minutes in the afternoon to go </w:t>
            </w:r>
            <w:r>
              <w:rPr>
                <w:rFonts w:asciiTheme="minorHAnsi" w:hAnsiTheme="minorHAnsi"/>
                <w:sz w:val="24"/>
                <w:szCs w:val="24"/>
              </w:rPr>
              <w:t>outside and run a mile each day, in addition to their morning break (15mins) and lunch break (60mins)</w:t>
            </w:r>
          </w:p>
          <w:p w:rsidR="00511645" w:rsidRPr="004763F5" w:rsidRDefault="00511645">
            <w:pPr>
              <w:pStyle w:val="TableParagraph"/>
              <w:ind w:left="0"/>
              <w:rPr>
                <w:rFonts w:asciiTheme="minorHAnsi" w:hAnsiTheme="minorHAnsi"/>
                <w:sz w:val="24"/>
                <w:szCs w:val="24"/>
              </w:rPr>
            </w:pPr>
          </w:p>
          <w:p w:rsidR="00511645" w:rsidRPr="004763F5" w:rsidRDefault="00C450AD" w:rsidP="00C450AD">
            <w:pPr>
              <w:pStyle w:val="TableParagraph"/>
              <w:ind w:left="0"/>
              <w:rPr>
                <w:rFonts w:asciiTheme="minorHAnsi" w:hAnsiTheme="minorHAnsi"/>
                <w:sz w:val="24"/>
                <w:szCs w:val="24"/>
              </w:rPr>
            </w:pPr>
            <w:r>
              <w:rPr>
                <w:rFonts w:asciiTheme="minorHAnsi" w:hAnsiTheme="minorHAnsi"/>
                <w:sz w:val="24"/>
                <w:szCs w:val="24"/>
              </w:rPr>
              <w:t>Additionally, the school</w:t>
            </w:r>
            <w:r w:rsidR="00511645" w:rsidRPr="004763F5">
              <w:rPr>
                <w:rFonts w:asciiTheme="minorHAnsi" w:hAnsiTheme="minorHAnsi"/>
                <w:sz w:val="24"/>
                <w:szCs w:val="24"/>
              </w:rPr>
              <w:t xml:space="preserve"> intend</w:t>
            </w:r>
            <w:r>
              <w:rPr>
                <w:rFonts w:asciiTheme="minorHAnsi" w:hAnsiTheme="minorHAnsi"/>
                <w:sz w:val="24"/>
                <w:szCs w:val="24"/>
              </w:rPr>
              <w:t>s</w:t>
            </w:r>
            <w:r w:rsidR="00511645" w:rsidRPr="004763F5">
              <w:rPr>
                <w:rFonts w:asciiTheme="minorHAnsi" w:hAnsiTheme="minorHAnsi"/>
                <w:sz w:val="24"/>
                <w:szCs w:val="24"/>
              </w:rPr>
              <w:t xml:space="preserve"> on holding a week dedicated to health and fitness in the Spring term. This will be a week devoted to encouraging the children and parents to stay fit and healthy.</w:t>
            </w:r>
            <w:r w:rsidR="00460C25" w:rsidRPr="004763F5">
              <w:rPr>
                <w:rFonts w:asciiTheme="minorHAnsi" w:hAnsiTheme="minorHAnsi"/>
                <w:sz w:val="24"/>
                <w:szCs w:val="24"/>
              </w:rPr>
              <w:t xml:space="preserve"> (Health and Fitness Week was held Feb 2019)</w:t>
            </w:r>
          </w:p>
        </w:tc>
        <w:tc>
          <w:tcPr>
            <w:tcW w:w="1428" w:type="dxa"/>
            <w:tcBorders>
              <w:bottom w:val="single" w:sz="12" w:space="0" w:color="231F20"/>
            </w:tcBorders>
          </w:tcPr>
          <w:p w:rsidR="00705079" w:rsidRPr="004763F5" w:rsidRDefault="0020056E" w:rsidP="00C450AD">
            <w:pPr>
              <w:pStyle w:val="TableParagraph"/>
              <w:ind w:left="0"/>
              <w:rPr>
                <w:rFonts w:asciiTheme="minorHAnsi" w:hAnsiTheme="minorHAnsi"/>
                <w:sz w:val="24"/>
                <w:szCs w:val="24"/>
              </w:rPr>
            </w:pPr>
            <w:r w:rsidRPr="004763F5">
              <w:rPr>
                <w:rFonts w:asciiTheme="minorHAnsi" w:hAnsiTheme="minorHAnsi"/>
                <w:sz w:val="24"/>
                <w:szCs w:val="24"/>
              </w:rPr>
              <w:t>£</w:t>
            </w:r>
            <w:r w:rsidR="00C450AD">
              <w:rPr>
                <w:rFonts w:asciiTheme="minorHAnsi" w:hAnsiTheme="minorHAnsi"/>
                <w:sz w:val="24"/>
                <w:szCs w:val="24"/>
              </w:rPr>
              <w:t>0</w:t>
            </w:r>
            <w:r w:rsidR="0077683F">
              <w:rPr>
                <w:rFonts w:asciiTheme="minorHAnsi" w:hAnsiTheme="minorHAnsi"/>
                <w:sz w:val="24"/>
                <w:szCs w:val="24"/>
              </w:rPr>
              <w:t>*</w:t>
            </w:r>
          </w:p>
        </w:tc>
        <w:tc>
          <w:tcPr>
            <w:tcW w:w="3495" w:type="dxa"/>
            <w:gridSpan w:val="2"/>
            <w:tcBorders>
              <w:bottom w:val="single" w:sz="12" w:space="0" w:color="231F20"/>
            </w:tcBorders>
          </w:tcPr>
          <w:p w:rsidR="00705079" w:rsidRPr="004763F5" w:rsidRDefault="00C450AD">
            <w:pPr>
              <w:pStyle w:val="TableParagraph"/>
              <w:ind w:left="0"/>
              <w:rPr>
                <w:rFonts w:asciiTheme="minorHAnsi" w:hAnsiTheme="minorHAnsi"/>
                <w:sz w:val="24"/>
                <w:szCs w:val="24"/>
              </w:rPr>
            </w:pPr>
            <w:r>
              <w:rPr>
                <w:rFonts w:asciiTheme="minorHAnsi" w:hAnsiTheme="minorHAnsi"/>
                <w:sz w:val="24"/>
                <w:szCs w:val="24"/>
              </w:rPr>
              <w:t xml:space="preserve">Pupil questionnaires </w:t>
            </w:r>
            <w:r w:rsidR="00ED4FA5" w:rsidRPr="004763F5">
              <w:rPr>
                <w:rFonts w:asciiTheme="minorHAnsi" w:hAnsiTheme="minorHAnsi"/>
                <w:sz w:val="24"/>
                <w:szCs w:val="24"/>
              </w:rPr>
              <w:t xml:space="preserve">have </w:t>
            </w:r>
            <w:r>
              <w:rPr>
                <w:rFonts w:asciiTheme="minorHAnsi" w:hAnsiTheme="minorHAnsi"/>
                <w:sz w:val="24"/>
                <w:szCs w:val="24"/>
              </w:rPr>
              <w:t>evidenced</w:t>
            </w:r>
            <w:r w:rsidR="00ED4FA5" w:rsidRPr="004763F5">
              <w:rPr>
                <w:rFonts w:asciiTheme="minorHAnsi" w:hAnsiTheme="minorHAnsi"/>
                <w:sz w:val="24"/>
                <w:szCs w:val="24"/>
              </w:rPr>
              <w:t xml:space="preserve"> that children feel positively about ‘The Daily Mile’</w:t>
            </w:r>
            <w:r>
              <w:rPr>
                <w:rFonts w:asciiTheme="minorHAnsi" w:hAnsiTheme="minorHAnsi"/>
                <w:sz w:val="24"/>
                <w:szCs w:val="24"/>
              </w:rPr>
              <w:t xml:space="preserve"> and we are confident that we are delivering in excess of thirty minutes a day when the time for the Daily Mile is added to two hours of PE curriculum time.</w:t>
            </w:r>
          </w:p>
          <w:p w:rsidR="00ED4FA5" w:rsidRPr="00C450AD" w:rsidRDefault="00ED4FA5">
            <w:pPr>
              <w:pStyle w:val="TableParagraph"/>
              <w:ind w:left="0"/>
              <w:rPr>
                <w:rFonts w:asciiTheme="minorHAnsi" w:hAnsiTheme="minorHAnsi"/>
                <w:b/>
                <w:sz w:val="20"/>
                <w:szCs w:val="20"/>
              </w:rPr>
            </w:pP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Do you enjoy taking part in ‘The Daily Mile’?</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3: 85%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4: 91%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5: 100%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6: 90%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Do you feel that you do 1 hour of physical activity every day?</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3: 65%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4: 69% yes</w:t>
            </w:r>
          </w:p>
          <w:p w:rsidR="00ED4FA5" w:rsidRPr="00C450AD" w:rsidRDefault="00ED4FA5" w:rsidP="00ED4FA5">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5: 85% yes</w:t>
            </w:r>
          </w:p>
          <w:p w:rsidR="00ED4FA5" w:rsidRPr="00C450AD" w:rsidRDefault="00ED4FA5" w:rsidP="00C450AD">
            <w:pPr>
              <w:widowControl/>
              <w:autoSpaceDE/>
              <w:autoSpaceDN/>
              <w:spacing w:after="160" w:line="259" w:lineRule="auto"/>
              <w:contextualSpacing/>
              <w:rPr>
                <w:rFonts w:asciiTheme="minorHAnsi" w:hAnsiTheme="minorHAnsi" w:cs="Times New Roman"/>
                <w:b/>
                <w:sz w:val="20"/>
                <w:szCs w:val="20"/>
                <w:lang w:eastAsia="en-US" w:bidi="ar-SA"/>
              </w:rPr>
            </w:pPr>
            <w:r w:rsidRPr="00C450AD">
              <w:rPr>
                <w:rFonts w:asciiTheme="minorHAnsi" w:hAnsiTheme="minorHAnsi" w:cs="Times New Roman"/>
                <w:b/>
                <w:sz w:val="20"/>
                <w:szCs w:val="20"/>
                <w:lang w:eastAsia="en-US" w:bidi="ar-SA"/>
              </w:rPr>
              <w:t>Year 6: 86% yes</w:t>
            </w:r>
          </w:p>
        </w:tc>
        <w:tc>
          <w:tcPr>
            <w:tcW w:w="3135" w:type="dxa"/>
            <w:gridSpan w:val="2"/>
            <w:tcBorders>
              <w:bottom w:val="single" w:sz="12" w:space="0" w:color="231F20"/>
            </w:tcBorders>
          </w:tcPr>
          <w:p w:rsidR="00705079" w:rsidRPr="004763F5" w:rsidRDefault="00ED4FA5">
            <w:pPr>
              <w:pStyle w:val="TableParagraph"/>
              <w:ind w:left="0"/>
              <w:rPr>
                <w:rFonts w:asciiTheme="minorHAnsi" w:hAnsiTheme="minorHAnsi"/>
                <w:sz w:val="24"/>
                <w:szCs w:val="24"/>
              </w:rPr>
            </w:pPr>
            <w:r w:rsidRPr="004763F5">
              <w:rPr>
                <w:rFonts w:asciiTheme="minorHAnsi" w:hAnsiTheme="minorHAnsi"/>
                <w:sz w:val="24"/>
                <w:szCs w:val="24"/>
              </w:rPr>
              <w:t>This initiative should continue into next year.</w:t>
            </w:r>
          </w:p>
          <w:p w:rsidR="00ED4FA5" w:rsidRPr="004763F5" w:rsidRDefault="00ED4FA5">
            <w:pPr>
              <w:pStyle w:val="TableParagraph"/>
              <w:ind w:left="0"/>
              <w:rPr>
                <w:rFonts w:asciiTheme="minorHAnsi" w:hAnsiTheme="minorHAnsi"/>
                <w:sz w:val="24"/>
                <w:szCs w:val="24"/>
              </w:rPr>
            </w:pPr>
          </w:p>
          <w:p w:rsidR="00ED4FA5" w:rsidRPr="004763F5" w:rsidRDefault="00ED4FA5">
            <w:pPr>
              <w:pStyle w:val="TableParagraph"/>
              <w:ind w:left="0"/>
              <w:rPr>
                <w:rFonts w:asciiTheme="minorHAnsi" w:hAnsiTheme="minorHAnsi"/>
                <w:sz w:val="24"/>
                <w:szCs w:val="24"/>
              </w:rPr>
            </w:pPr>
            <w:r w:rsidRPr="004763F5">
              <w:rPr>
                <w:rFonts w:asciiTheme="minorHAnsi" w:hAnsiTheme="minorHAnsi"/>
                <w:sz w:val="24"/>
                <w:szCs w:val="24"/>
              </w:rPr>
              <w:t>A next step: KS2 year groups to pair with KS1 year groups in order to encourage the younger children to build endurance.</w:t>
            </w:r>
          </w:p>
          <w:p w:rsidR="00460C25" w:rsidRPr="004763F5" w:rsidRDefault="00460C25">
            <w:pPr>
              <w:pStyle w:val="TableParagraph"/>
              <w:ind w:left="0"/>
              <w:rPr>
                <w:rFonts w:asciiTheme="minorHAnsi" w:hAnsiTheme="minorHAnsi"/>
                <w:sz w:val="24"/>
                <w:szCs w:val="24"/>
              </w:rPr>
            </w:pPr>
          </w:p>
          <w:p w:rsidR="00460C25" w:rsidRDefault="00460C25">
            <w:pPr>
              <w:pStyle w:val="TableParagraph"/>
              <w:ind w:left="0"/>
              <w:rPr>
                <w:rFonts w:asciiTheme="minorHAnsi" w:hAnsiTheme="minorHAnsi"/>
                <w:sz w:val="24"/>
                <w:szCs w:val="24"/>
              </w:rPr>
            </w:pPr>
            <w:r w:rsidRPr="004763F5">
              <w:rPr>
                <w:rFonts w:asciiTheme="minorHAnsi" w:hAnsiTheme="minorHAnsi"/>
                <w:sz w:val="24"/>
                <w:szCs w:val="24"/>
              </w:rPr>
              <w:t>The Health and Fitness Week was a success and SMT have timetabled a week in the academic year 2019/20 where this will take place again, partly funded by Sports Premium.</w:t>
            </w:r>
          </w:p>
          <w:p w:rsidR="00303A51" w:rsidRDefault="00303A51">
            <w:pPr>
              <w:pStyle w:val="TableParagraph"/>
              <w:ind w:left="0"/>
              <w:rPr>
                <w:rFonts w:asciiTheme="minorHAnsi" w:hAnsiTheme="minorHAnsi"/>
                <w:sz w:val="24"/>
                <w:szCs w:val="24"/>
              </w:rPr>
            </w:pPr>
          </w:p>
          <w:p w:rsidR="00303A51" w:rsidRPr="004763F5" w:rsidRDefault="00303A51">
            <w:pPr>
              <w:pStyle w:val="TableParagraph"/>
              <w:ind w:left="0"/>
              <w:rPr>
                <w:rFonts w:asciiTheme="minorHAnsi" w:hAnsiTheme="minorHAnsi"/>
                <w:sz w:val="24"/>
                <w:szCs w:val="24"/>
              </w:rPr>
            </w:pPr>
            <w:r>
              <w:rPr>
                <w:rFonts w:asciiTheme="minorHAnsi" w:hAnsiTheme="minorHAnsi"/>
                <w:sz w:val="24"/>
                <w:szCs w:val="24"/>
              </w:rPr>
              <w:t>An additional healthy outcome was the introduction of ‘Meat-free Monday” which came as a direction consequence of Health and Fitness Week.</w:t>
            </w:r>
          </w:p>
        </w:tc>
      </w:tr>
      <w:tr w:rsidR="00705079" w:rsidRPr="004763F5" w:rsidTr="00E5534E">
        <w:trPr>
          <w:trHeight w:val="315"/>
        </w:trPr>
        <w:tc>
          <w:tcPr>
            <w:tcW w:w="12243" w:type="dxa"/>
            <w:gridSpan w:val="7"/>
            <w:vMerge w:val="restart"/>
            <w:tcBorders>
              <w:top w:val="single" w:sz="12" w:space="0" w:color="231F20"/>
            </w:tcBorders>
          </w:tcPr>
          <w:p w:rsidR="00705079" w:rsidRPr="004763F5" w:rsidRDefault="00C84880">
            <w:pPr>
              <w:pStyle w:val="TableParagraph"/>
              <w:spacing w:before="16"/>
              <w:ind w:left="80"/>
              <w:rPr>
                <w:rFonts w:asciiTheme="minorHAnsi" w:hAnsiTheme="minorHAnsi"/>
                <w:sz w:val="24"/>
                <w:szCs w:val="24"/>
              </w:rPr>
            </w:pPr>
            <w:r w:rsidRPr="004763F5">
              <w:rPr>
                <w:rFonts w:asciiTheme="minorHAnsi" w:hAnsiTheme="minorHAnsi"/>
                <w:b/>
                <w:color w:val="0E5F22"/>
                <w:sz w:val="24"/>
                <w:szCs w:val="24"/>
              </w:rPr>
              <w:t xml:space="preserve">Key indicator 2: </w:t>
            </w:r>
            <w:r w:rsidRPr="004763F5">
              <w:rPr>
                <w:rFonts w:asciiTheme="minorHAnsi" w:hAnsiTheme="minorHAnsi"/>
                <w:color w:val="0E5F22"/>
                <w:sz w:val="24"/>
                <w:szCs w:val="24"/>
              </w:rPr>
              <w:t>The profile of PESSPA being raised across the school as a tool for whole school improvement</w:t>
            </w:r>
          </w:p>
        </w:tc>
        <w:tc>
          <w:tcPr>
            <w:tcW w:w="3135" w:type="dxa"/>
            <w:gridSpan w:val="2"/>
            <w:tcBorders>
              <w:top w:val="single" w:sz="4" w:space="0" w:color="auto"/>
            </w:tcBorders>
          </w:tcPr>
          <w:p w:rsidR="00705079" w:rsidRPr="004763F5" w:rsidRDefault="00C84880">
            <w:pPr>
              <w:pStyle w:val="TableParagraph"/>
              <w:spacing w:before="16" w:line="279" w:lineRule="exact"/>
              <w:ind w:left="48" w:right="83"/>
              <w:jc w:val="center"/>
              <w:rPr>
                <w:rFonts w:asciiTheme="minorHAnsi" w:hAnsiTheme="minorHAnsi"/>
                <w:sz w:val="24"/>
                <w:szCs w:val="24"/>
              </w:rPr>
            </w:pPr>
            <w:r w:rsidRPr="004763F5">
              <w:rPr>
                <w:rFonts w:asciiTheme="minorHAnsi" w:hAnsiTheme="minorHAnsi"/>
                <w:color w:val="231F20"/>
                <w:sz w:val="24"/>
                <w:szCs w:val="24"/>
              </w:rPr>
              <w:t>Percentage of total allocation:</w:t>
            </w:r>
          </w:p>
        </w:tc>
      </w:tr>
      <w:tr w:rsidR="00705079" w:rsidRPr="004763F5" w:rsidTr="00E5534E">
        <w:trPr>
          <w:trHeight w:val="320"/>
        </w:trPr>
        <w:tc>
          <w:tcPr>
            <w:tcW w:w="12243" w:type="dxa"/>
            <w:gridSpan w:val="7"/>
            <w:vMerge/>
            <w:tcBorders>
              <w:top w:val="nil"/>
            </w:tcBorders>
          </w:tcPr>
          <w:p w:rsidR="00705079" w:rsidRPr="004763F5" w:rsidRDefault="00705079">
            <w:pPr>
              <w:rPr>
                <w:rFonts w:asciiTheme="minorHAnsi" w:hAnsiTheme="minorHAnsi"/>
                <w:sz w:val="24"/>
                <w:szCs w:val="24"/>
              </w:rPr>
            </w:pPr>
          </w:p>
        </w:tc>
        <w:tc>
          <w:tcPr>
            <w:tcW w:w="3135" w:type="dxa"/>
            <w:gridSpan w:val="2"/>
          </w:tcPr>
          <w:p w:rsidR="00705079" w:rsidRPr="004763F5" w:rsidRDefault="00303A51">
            <w:pPr>
              <w:pStyle w:val="TableParagraph"/>
              <w:spacing w:before="21" w:line="279" w:lineRule="exact"/>
              <w:ind w:left="21"/>
              <w:jc w:val="center"/>
              <w:rPr>
                <w:rFonts w:asciiTheme="minorHAnsi" w:hAnsiTheme="minorHAnsi"/>
                <w:sz w:val="24"/>
                <w:szCs w:val="24"/>
              </w:rPr>
            </w:pPr>
            <w:r>
              <w:rPr>
                <w:rFonts w:asciiTheme="minorHAnsi" w:hAnsiTheme="minorHAnsi"/>
                <w:color w:val="231F20"/>
                <w:sz w:val="24"/>
                <w:szCs w:val="24"/>
              </w:rPr>
              <w:t xml:space="preserve">0 </w:t>
            </w:r>
            <w:r w:rsidR="00C84880" w:rsidRPr="004763F5">
              <w:rPr>
                <w:rFonts w:asciiTheme="minorHAnsi" w:hAnsiTheme="minorHAnsi"/>
                <w:color w:val="231F20"/>
                <w:sz w:val="24"/>
                <w:szCs w:val="24"/>
              </w:rPr>
              <w:t>%</w:t>
            </w:r>
          </w:p>
        </w:tc>
      </w:tr>
      <w:tr w:rsidR="00705079" w:rsidRPr="004763F5" w:rsidTr="00E5534E">
        <w:trPr>
          <w:trHeight w:val="618"/>
        </w:trPr>
        <w:tc>
          <w:tcPr>
            <w:tcW w:w="3720" w:type="dxa"/>
          </w:tcPr>
          <w:p w:rsidR="00705079" w:rsidRPr="004763F5" w:rsidRDefault="00C84880">
            <w:pPr>
              <w:pStyle w:val="TableParagraph"/>
              <w:spacing w:before="19" w:line="288" w:lineRule="exact"/>
              <w:ind w:left="80" w:right="91"/>
              <w:rPr>
                <w:rFonts w:asciiTheme="minorHAnsi" w:hAnsiTheme="minorHAnsi"/>
                <w:sz w:val="24"/>
                <w:szCs w:val="24"/>
              </w:rPr>
            </w:pPr>
            <w:r w:rsidRPr="004763F5">
              <w:rPr>
                <w:rFonts w:asciiTheme="minorHAnsi" w:hAnsiTheme="minorHAnsi"/>
                <w:color w:val="231F20"/>
                <w:sz w:val="24"/>
                <w:szCs w:val="24"/>
              </w:rPr>
              <w:t xml:space="preserve">School focus with clarity on intended </w:t>
            </w:r>
            <w:r w:rsidRPr="004763F5">
              <w:rPr>
                <w:rFonts w:asciiTheme="minorHAnsi" w:hAnsiTheme="minorHAnsi"/>
                <w:b/>
                <w:color w:val="231F20"/>
                <w:sz w:val="24"/>
                <w:szCs w:val="24"/>
              </w:rPr>
              <w:t>impact on pupils</w:t>
            </w:r>
            <w:r w:rsidRPr="004763F5">
              <w:rPr>
                <w:rFonts w:asciiTheme="minorHAnsi" w:hAnsiTheme="minorHAnsi"/>
                <w:color w:val="231F20"/>
                <w:sz w:val="24"/>
                <w:szCs w:val="24"/>
              </w:rPr>
              <w:t>:</w:t>
            </w:r>
          </w:p>
        </w:tc>
        <w:tc>
          <w:tcPr>
            <w:tcW w:w="3600" w:type="dxa"/>
            <w:gridSpan w:val="3"/>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Actions to achieve:</w:t>
            </w:r>
          </w:p>
        </w:tc>
        <w:tc>
          <w:tcPr>
            <w:tcW w:w="1428" w:type="dxa"/>
          </w:tcPr>
          <w:p w:rsidR="00705079" w:rsidRPr="004763F5" w:rsidRDefault="00C84880">
            <w:pPr>
              <w:pStyle w:val="TableParagraph"/>
              <w:spacing w:before="19" w:line="288" w:lineRule="exact"/>
              <w:ind w:left="80"/>
              <w:rPr>
                <w:rFonts w:asciiTheme="minorHAnsi" w:hAnsiTheme="minorHAnsi"/>
                <w:sz w:val="24"/>
                <w:szCs w:val="24"/>
              </w:rPr>
            </w:pPr>
            <w:r w:rsidRPr="004763F5">
              <w:rPr>
                <w:rFonts w:asciiTheme="minorHAnsi" w:hAnsiTheme="minorHAnsi"/>
                <w:color w:val="231F20"/>
                <w:sz w:val="24"/>
                <w:szCs w:val="24"/>
              </w:rPr>
              <w:t>Funding allocated:</w:t>
            </w:r>
          </w:p>
        </w:tc>
        <w:tc>
          <w:tcPr>
            <w:tcW w:w="3495" w:type="dxa"/>
            <w:gridSpan w:val="2"/>
          </w:tcPr>
          <w:p w:rsidR="00705079" w:rsidRPr="004763F5" w:rsidRDefault="00C84880">
            <w:pPr>
              <w:pStyle w:val="TableParagraph"/>
              <w:spacing w:before="21"/>
              <w:ind w:left="80"/>
              <w:rPr>
                <w:rFonts w:asciiTheme="minorHAnsi" w:hAnsiTheme="minorHAnsi"/>
                <w:sz w:val="24"/>
                <w:szCs w:val="24"/>
              </w:rPr>
            </w:pPr>
            <w:r w:rsidRPr="004763F5">
              <w:rPr>
                <w:rFonts w:asciiTheme="minorHAnsi" w:hAnsiTheme="minorHAnsi"/>
                <w:color w:val="231F20"/>
                <w:sz w:val="24"/>
                <w:szCs w:val="24"/>
              </w:rPr>
              <w:t>Evidence and impact:</w:t>
            </w:r>
          </w:p>
        </w:tc>
        <w:tc>
          <w:tcPr>
            <w:tcW w:w="3135" w:type="dxa"/>
            <w:gridSpan w:val="2"/>
          </w:tcPr>
          <w:p w:rsidR="00705079" w:rsidRPr="004763F5" w:rsidRDefault="00C84880">
            <w:pPr>
              <w:pStyle w:val="TableParagraph"/>
              <w:spacing w:before="19" w:line="288" w:lineRule="exact"/>
              <w:ind w:left="80"/>
              <w:rPr>
                <w:rFonts w:asciiTheme="minorHAnsi" w:hAnsiTheme="minorHAnsi"/>
                <w:sz w:val="24"/>
                <w:szCs w:val="24"/>
              </w:rPr>
            </w:pPr>
            <w:r w:rsidRPr="004763F5">
              <w:rPr>
                <w:rFonts w:asciiTheme="minorHAnsi" w:hAnsiTheme="minorHAnsi"/>
                <w:color w:val="231F20"/>
                <w:sz w:val="24"/>
                <w:szCs w:val="24"/>
              </w:rPr>
              <w:t>Sustainability and suggested next steps:</w:t>
            </w:r>
          </w:p>
        </w:tc>
      </w:tr>
      <w:tr w:rsidR="00705079" w:rsidRPr="004763F5" w:rsidTr="00E5534E">
        <w:trPr>
          <w:trHeight w:val="2532"/>
        </w:trPr>
        <w:tc>
          <w:tcPr>
            <w:tcW w:w="3720" w:type="dxa"/>
          </w:tcPr>
          <w:p w:rsidR="00705079" w:rsidRPr="004763F5" w:rsidRDefault="00511645">
            <w:pPr>
              <w:pStyle w:val="TableParagraph"/>
              <w:ind w:left="0"/>
              <w:rPr>
                <w:rFonts w:asciiTheme="minorHAnsi" w:hAnsiTheme="minorHAnsi"/>
                <w:sz w:val="24"/>
                <w:szCs w:val="24"/>
              </w:rPr>
            </w:pPr>
            <w:r w:rsidRPr="004763F5">
              <w:rPr>
                <w:rFonts w:asciiTheme="minorHAnsi" w:hAnsiTheme="minorHAnsi"/>
                <w:sz w:val="24"/>
                <w:szCs w:val="24"/>
              </w:rPr>
              <w:lastRenderedPageBreak/>
              <w:t xml:space="preserve">As a school, </w:t>
            </w:r>
            <w:r w:rsidR="00C450AD">
              <w:rPr>
                <w:rFonts w:asciiTheme="minorHAnsi" w:hAnsiTheme="minorHAnsi"/>
                <w:sz w:val="24"/>
                <w:szCs w:val="24"/>
              </w:rPr>
              <w:t>celebrate each and every</w:t>
            </w:r>
            <w:r w:rsidRPr="004763F5">
              <w:rPr>
                <w:rFonts w:asciiTheme="minorHAnsi" w:hAnsiTheme="minorHAnsi"/>
                <w:sz w:val="24"/>
                <w:szCs w:val="24"/>
              </w:rPr>
              <w:t xml:space="preserve"> sporting</w:t>
            </w:r>
            <w:r w:rsidR="00C450AD">
              <w:rPr>
                <w:rFonts w:asciiTheme="minorHAnsi" w:hAnsiTheme="minorHAnsi"/>
                <w:sz w:val="24"/>
                <w:szCs w:val="24"/>
              </w:rPr>
              <w:t xml:space="preserve"> achievements during assemblies. </w:t>
            </w:r>
          </w:p>
          <w:p w:rsidR="00511645" w:rsidRPr="004763F5" w:rsidRDefault="00511645">
            <w:pPr>
              <w:pStyle w:val="TableParagraph"/>
              <w:ind w:left="0"/>
              <w:rPr>
                <w:rFonts w:asciiTheme="minorHAnsi" w:hAnsiTheme="minorHAnsi"/>
                <w:sz w:val="24"/>
                <w:szCs w:val="24"/>
              </w:rPr>
            </w:pPr>
          </w:p>
          <w:p w:rsidR="00511645" w:rsidRPr="004763F5" w:rsidRDefault="00511645" w:rsidP="00C450AD">
            <w:pPr>
              <w:pStyle w:val="TableParagraph"/>
              <w:ind w:left="0"/>
              <w:rPr>
                <w:rFonts w:asciiTheme="minorHAnsi" w:hAnsiTheme="minorHAnsi"/>
                <w:sz w:val="24"/>
                <w:szCs w:val="24"/>
              </w:rPr>
            </w:pPr>
            <w:r w:rsidRPr="004763F5">
              <w:rPr>
                <w:rFonts w:asciiTheme="minorHAnsi" w:hAnsiTheme="minorHAnsi"/>
                <w:sz w:val="24"/>
                <w:szCs w:val="24"/>
              </w:rPr>
              <w:t xml:space="preserve">By </w:t>
            </w:r>
            <w:r w:rsidR="00C450AD">
              <w:rPr>
                <w:rFonts w:asciiTheme="minorHAnsi" w:hAnsiTheme="minorHAnsi"/>
                <w:sz w:val="24"/>
                <w:szCs w:val="24"/>
              </w:rPr>
              <w:t xml:space="preserve">further </w:t>
            </w:r>
            <w:r w:rsidRPr="004763F5">
              <w:rPr>
                <w:rFonts w:asciiTheme="minorHAnsi" w:hAnsiTheme="minorHAnsi"/>
                <w:sz w:val="24"/>
                <w:szCs w:val="24"/>
              </w:rPr>
              <w:t>enhan</w:t>
            </w:r>
            <w:r w:rsidR="00C450AD">
              <w:rPr>
                <w:rFonts w:asciiTheme="minorHAnsi" w:hAnsiTheme="minorHAnsi"/>
                <w:sz w:val="24"/>
                <w:szCs w:val="24"/>
              </w:rPr>
              <w:t>cing the profile of sport and P</w:t>
            </w:r>
            <w:r w:rsidRPr="004763F5">
              <w:rPr>
                <w:rFonts w:asciiTheme="minorHAnsi" w:hAnsiTheme="minorHAnsi"/>
                <w:sz w:val="24"/>
                <w:szCs w:val="24"/>
              </w:rPr>
              <w:t>E</w:t>
            </w:r>
            <w:r w:rsidR="00C450AD">
              <w:rPr>
                <w:rFonts w:asciiTheme="minorHAnsi" w:hAnsiTheme="minorHAnsi"/>
                <w:sz w:val="24"/>
                <w:szCs w:val="24"/>
              </w:rPr>
              <w:t>,</w:t>
            </w:r>
            <w:r w:rsidRPr="004763F5">
              <w:rPr>
                <w:rFonts w:asciiTheme="minorHAnsi" w:hAnsiTheme="minorHAnsi"/>
                <w:sz w:val="24"/>
                <w:szCs w:val="24"/>
              </w:rPr>
              <w:t xml:space="preserve"> we hope to see children who might not be as willing to engage in sporting activities </w:t>
            </w:r>
            <w:r w:rsidR="00C450AD">
              <w:rPr>
                <w:rFonts w:asciiTheme="minorHAnsi" w:hAnsiTheme="minorHAnsi"/>
                <w:sz w:val="24"/>
                <w:szCs w:val="24"/>
              </w:rPr>
              <w:t>start to feel more involved and be more active.</w:t>
            </w:r>
          </w:p>
        </w:tc>
        <w:tc>
          <w:tcPr>
            <w:tcW w:w="3600" w:type="dxa"/>
            <w:gridSpan w:val="3"/>
          </w:tcPr>
          <w:p w:rsidR="00705079" w:rsidRPr="004763F5" w:rsidRDefault="00C450AD" w:rsidP="00C450AD">
            <w:pPr>
              <w:pStyle w:val="TableParagraph"/>
              <w:rPr>
                <w:rFonts w:asciiTheme="minorHAnsi" w:hAnsiTheme="minorHAnsi"/>
                <w:sz w:val="24"/>
                <w:szCs w:val="24"/>
              </w:rPr>
            </w:pPr>
            <w:r>
              <w:rPr>
                <w:rFonts w:asciiTheme="minorHAnsi" w:hAnsiTheme="minorHAnsi"/>
                <w:sz w:val="24"/>
                <w:szCs w:val="24"/>
              </w:rPr>
              <w:t>A</w:t>
            </w:r>
            <w:r w:rsidR="00511645" w:rsidRPr="004763F5">
              <w:rPr>
                <w:rFonts w:asciiTheme="minorHAnsi" w:hAnsiTheme="minorHAnsi"/>
                <w:sz w:val="24"/>
                <w:szCs w:val="24"/>
              </w:rPr>
              <w:t xml:space="preserve"> half termly assembly where all sporting achievements are commended. Children who have achieved in any area of sport or activity </w:t>
            </w:r>
            <w:r w:rsidR="0077683F">
              <w:rPr>
                <w:rFonts w:asciiTheme="minorHAnsi" w:hAnsiTheme="minorHAnsi"/>
                <w:sz w:val="24"/>
                <w:szCs w:val="24"/>
              </w:rPr>
              <w:t>will</w:t>
            </w:r>
            <w:r w:rsidR="00511645" w:rsidRPr="004763F5">
              <w:rPr>
                <w:rFonts w:asciiTheme="minorHAnsi" w:hAnsiTheme="minorHAnsi"/>
                <w:sz w:val="24"/>
                <w:szCs w:val="24"/>
              </w:rPr>
              <w:t xml:space="preserve"> bring in certificates, medals </w:t>
            </w:r>
            <w:r w:rsidRPr="004763F5">
              <w:rPr>
                <w:rFonts w:asciiTheme="minorHAnsi" w:hAnsiTheme="minorHAnsi"/>
                <w:sz w:val="24"/>
                <w:szCs w:val="24"/>
              </w:rPr>
              <w:t>etc.</w:t>
            </w:r>
            <w:r w:rsidR="00511645" w:rsidRPr="004763F5">
              <w:rPr>
                <w:rFonts w:asciiTheme="minorHAnsi" w:hAnsiTheme="minorHAnsi"/>
                <w:sz w:val="24"/>
                <w:szCs w:val="24"/>
              </w:rPr>
              <w:t xml:space="preserve"> and speak briefly about their achievement. Parents </w:t>
            </w:r>
            <w:r w:rsidR="0077683F">
              <w:rPr>
                <w:rFonts w:asciiTheme="minorHAnsi" w:hAnsiTheme="minorHAnsi"/>
                <w:sz w:val="24"/>
                <w:szCs w:val="24"/>
              </w:rPr>
              <w:t xml:space="preserve">to </w:t>
            </w:r>
            <w:r w:rsidR="00511645" w:rsidRPr="004763F5">
              <w:rPr>
                <w:rFonts w:asciiTheme="minorHAnsi" w:hAnsiTheme="minorHAnsi"/>
                <w:sz w:val="24"/>
                <w:szCs w:val="24"/>
              </w:rPr>
              <w:t>be invited to attend.</w:t>
            </w:r>
          </w:p>
          <w:p w:rsidR="00511645" w:rsidRPr="004763F5" w:rsidRDefault="00511645">
            <w:pPr>
              <w:pStyle w:val="TableParagraph"/>
              <w:ind w:left="0"/>
              <w:rPr>
                <w:rFonts w:asciiTheme="minorHAnsi" w:hAnsiTheme="minorHAnsi"/>
                <w:sz w:val="24"/>
                <w:szCs w:val="24"/>
              </w:rPr>
            </w:pPr>
          </w:p>
          <w:p w:rsidR="00511645" w:rsidRPr="004763F5" w:rsidRDefault="00511645" w:rsidP="0077683F">
            <w:pPr>
              <w:pStyle w:val="TableParagraph"/>
              <w:rPr>
                <w:rFonts w:asciiTheme="minorHAnsi" w:hAnsiTheme="minorHAnsi"/>
                <w:sz w:val="24"/>
                <w:szCs w:val="24"/>
              </w:rPr>
            </w:pPr>
            <w:r w:rsidRPr="004763F5">
              <w:rPr>
                <w:rFonts w:asciiTheme="minorHAnsi" w:hAnsiTheme="minorHAnsi"/>
                <w:sz w:val="24"/>
                <w:szCs w:val="24"/>
              </w:rPr>
              <w:t>To make sure that our Twitter feed and school website informs and highlights all the sport and activity we are doing in school. Information about the daily mile, information about healthy lifestyles competitions taking place.</w:t>
            </w:r>
          </w:p>
          <w:p w:rsidR="0077683F" w:rsidRDefault="0077683F" w:rsidP="0077683F">
            <w:pPr>
              <w:pStyle w:val="TableParagraph"/>
              <w:ind w:left="0"/>
              <w:rPr>
                <w:rFonts w:asciiTheme="minorHAnsi" w:hAnsiTheme="minorHAnsi"/>
                <w:sz w:val="24"/>
                <w:szCs w:val="24"/>
              </w:rPr>
            </w:pPr>
          </w:p>
          <w:p w:rsidR="00511645" w:rsidRPr="004763F5" w:rsidRDefault="00511645" w:rsidP="0077683F">
            <w:pPr>
              <w:pStyle w:val="TableParagraph"/>
              <w:ind w:left="0"/>
              <w:rPr>
                <w:rFonts w:asciiTheme="minorHAnsi" w:hAnsiTheme="minorHAnsi"/>
                <w:sz w:val="24"/>
                <w:szCs w:val="24"/>
              </w:rPr>
            </w:pPr>
            <w:r w:rsidRPr="004763F5">
              <w:rPr>
                <w:rFonts w:asciiTheme="minorHAnsi" w:hAnsiTheme="minorHAnsi"/>
                <w:sz w:val="24"/>
                <w:szCs w:val="24"/>
              </w:rPr>
              <w:t>Create a display of awards in the hall or school foyer.</w:t>
            </w:r>
          </w:p>
          <w:p w:rsidR="00511645" w:rsidRPr="004763F5" w:rsidRDefault="00511645">
            <w:pPr>
              <w:pStyle w:val="TableParagraph"/>
              <w:ind w:left="0"/>
              <w:rPr>
                <w:rFonts w:asciiTheme="minorHAnsi" w:hAnsiTheme="minorHAnsi"/>
                <w:sz w:val="24"/>
                <w:szCs w:val="24"/>
              </w:rPr>
            </w:pPr>
          </w:p>
        </w:tc>
        <w:tc>
          <w:tcPr>
            <w:tcW w:w="1428" w:type="dxa"/>
          </w:tcPr>
          <w:p w:rsidR="00705079" w:rsidRPr="004763F5" w:rsidRDefault="0020056E" w:rsidP="0077683F">
            <w:pPr>
              <w:pStyle w:val="TableParagraph"/>
              <w:ind w:left="0"/>
              <w:rPr>
                <w:rFonts w:asciiTheme="minorHAnsi" w:hAnsiTheme="minorHAnsi"/>
                <w:sz w:val="24"/>
                <w:szCs w:val="24"/>
              </w:rPr>
            </w:pPr>
            <w:r w:rsidRPr="004763F5">
              <w:rPr>
                <w:rFonts w:asciiTheme="minorHAnsi" w:hAnsiTheme="minorHAnsi"/>
                <w:sz w:val="24"/>
                <w:szCs w:val="24"/>
              </w:rPr>
              <w:t>£</w:t>
            </w:r>
            <w:r w:rsidR="0077683F">
              <w:rPr>
                <w:rFonts w:asciiTheme="minorHAnsi" w:hAnsiTheme="minorHAnsi"/>
                <w:sz w:val="24"/>
                <w:szCs w:val="24"/>
              </w:rPr>
              <w:t>0*</w:t>
            </w:r>
          </w:p>
        </w:tc>
        <w:tc>
          <w:tcPr>
            <w:tcW w:w="3495" w:type="dxa"/>
            <w:gridSpan w:val="2"/>
          </w:tcPr>
          <w:p w:rsidR="00705079" w:rsidRPr="004763F5" w:rsidRDefault="00ED4FA5">
            <w:pPr>
              <w:pStyle w:val="TableParagraph"/>
              <w:ind w:left="0"/>
              <w:rPr>
                <w:rFonts w:asciiTheme="minorHAnsi" w:hAnsiTheme="minorHAnsi"/>
                <w:sz w:val="24"/>
                <w:szCs w:val="24"/>
              </w:rPr>
            </w:pPr>
            <w:r w:rsidRPr="004763F5">
              <w:rPr>
                <w:rFonts w:asciiTheme="minorHAnsi" w:hAnsiTheme="minorHAnsi"/>
                <w:sz w:val="24"/>
                <w:szCs w:val="24"/>
              </w:rPr>
              <w:t xml:space="preserve">We have seen an increase in the amount of children who are presenting their sporting achievements in whole school assemblies. </w:t>
            </w:r>
          </w:p>
          <w:p w:rsidR="00C61F05" w:rsidRPr="004763F5" w:rsidRDefault="00C61F05">
            <w:pPr>
              <w:pStyle w:val="TableParagraph"/>
              <w:ind w:left="0"/>
              <w:rPr>
                <w:rFonts w:asciiTheme="minorHAnsi" w:hAnsiTheme="minorHAnsi"/>
                <w:sz w:val="24"/>
                <w:szCs w:val="24"/>
              </w:rPr>
            </w:pPr>
          </w:p>
          <w:p w:rsidR="00C61F05" w:rsidRPr="004763F5" w:rsidRDefault="00C61F05">
            <w:pPr>
              <w:pStyle w:val="TableParagraph"/>
              <w:ind w:left="0"/>
              <w:rPr>
                <w:rFonts w:asciiTheme="minorHAnsi" w:hAnsiTheme="minorHAnsi"/>
                <w:sz w:val="24"/>
                <w:szCs w:val="24"/>
              </w:rPr>
            </w:pPr>
            <w:r w:rsidRPr="004763F5">
              <w:rPr>
                <w:rFonts w:asciiTheme="minorHAnsi" w:hAnsiTheme="minorHAnsi"/>
                <w:sz w:val="24"/>
                <w:szCs w:val="24"/>
              </w:rPr>
              <w:t xml:space="preserve">During ‘Health and Fitness’ week children worked with local clubs (Tennis, Gymnastics, Dance, Volleyball, Yoga). Feedback from these providers suggests that children have taken up new sports as a result of this. </w:t>
            </w:r>
          </w:p>
          <w:p w:rsidR="00C61F05" w:rsidRPr="004763F5" w:rsidRDefault="00C61F05">
            <w:pPr>
              <w:pStyle w:val="TableParagraph"/>
              <w:ind w:left="0"/>
              <w:rPr>
                <w:rFonts w:asciiTheme="minorHAnsi" w:hAnsiTheme="minorHAnsi"/>
                <w:sz w:val="24"/>
                <w:szCs w:val="24"/>
              </w:rPr>
            </w:pPr>
          </w:p>
          <w:p w:rsidR="00C61F05" w:rsidRPr="004763F5" w:rsidRDefault="00C61F05">
            <w:pPr>
              <w:pStyle w:val="TableParagraph"/>
              <w:ind w:left="0"/>
              <w:rPr>
                <w:rFonts w:asciiTheme="minorHAnsi" w:hAnsiTheme="minorHAnsi"/>
                <w:sz w:val="24"/>
                <w:szCs w:val="24"/>
              </w:rPr>
            </w:pPr>
            <w:r w:rsidRPr="004763F5">
              <w:rPr>
                <w:rFonts w:asciiTheme="minorHAnsi" w:hAnsiTheme="minorHAnsi"/>
                <w:sz w:val="24"/>
                <w:szCs w:val="24"/>
              </w:rPr>
              <w:t xml:space="preserve">Pupil Voice from ‘Health and Fitness Week’ was incredibly positive with children suggesting </w:t>
            </w:r>
            <w:r w:rsidR="00DC4A1D" w:rsidRPr="004763F5">
              <w:rPr>
                <w:rFonts w:asciiTheme="minorHAnsi" w:hAnsiTheme="minorHAnsi"/>
                <w:sz w:val="24"/>
                <w:szCs w:val="24"/>
              </w:rPr>
              <w:t>they will make positive changes as a result.</w:t>
            </w:r>
          </w:p>
          <w:p w:rsidR="00DC4A1D" w:rsidRPr="004763F5" w:rsidRDefault="00DC4A1D">
            <w:pPr>
              <w:pStyle w:val="TableParagraph"/>
              <w:ind w:left="0"/>
              <w:rPr>
                <w:rFonts w:asciiTheme="minorHAnsi" w:hAnsiTheme="minorHAnsi"/>
                <w:sz w:val="24"/>
                <w:szCs w:val="24"/>
              </w:rPr>
            </w:pPr>
          </w:p>
          <w:p w:rsidR="00DC4A1D" w:rsidRPr="0077683F" w:rsidRDefault="00DC4A1D">
            <w:pPr>
              <w:pStyle w:val="TableParagraph"/>
              <w:ind w:left="0"/>
              <w:rPr>
                <w:rFonts w:asciiTheme="minorHAnsi" w:hAnsiTheme="minorHAnsi"/>
                <w:sz w:val="20"/>
                <w:szCs w:val="24"/>
              </w:rPr>
            </w:pPr>
            <w:r w:rsidRPr="0077683F">
              <w:rPr>
                <w:rFonts w:asciiTheme="minorHAnsi" w:hAnsiTheme="minorHAnsi"/>
                <w:sz w:val="20"/>
                <w:szCs w:val="24"/>
              </w:rPr>
              <w:t xml:space="preserve">One child wrote: </w:t>
            </w:r>
            <w:r w:rsidRPr="0077683F">
              <w:rPr>
                <w:rFonts w:asciiTheme="minorHAnsi" w:hAnsiTheme="minorHAnsi"/>
                <w:i/>
                <w:sz w:val="20"/>
                <w:szCs w:val="24"/>
              </w:rPr>
              <w:t>“I will change my lifestyle because of healthy week. I will eat healthier and exercise harder in my karate class.”</w:t>
            </w:r>
          </w:p>
          <w:p w:rsidR="00C61F05" w:rsidRPr="004763F5" w:rsidRDefault="00C61F05">
            <w:pPr>
              <w:pStyle w:val="TableParagraph"/>
              <w:ind w:left="0"/>
              <w:rPr>
                <w:rFonts w:asciiTheme="minorHAnsi" w:hAnsiTheme="minorHAnsi"/>
                <w:sz w:val="24"/>
                <w:szCs w:val="24"/>
              </w:rPr>
            </w:pPr>
          </w:p>
        </w:tc>
        <w:tc>
          <w:tcPr>
            <w:tcW w:w="3135" w:type="dxa"/>
            <w:gridSpan w:val="2"/>
          </w:tcPr>
          <w:p w:rsidR="00705079" w:rsidRPr="004763F5" w:rsidRDefault="00DC4A1D">
            <w:pPr>
              <w:pStyle w:val="TableParagraph"/>
              <w:ind w:left="0"/>
              <w:rPr>
                <w:rFonts w:asciiTheme="minorHAnsi" w:hAnsiTheme="minorHAnsi"/>
                <w:sz w:val="24"/>
                <w:szCs w:val="24"/>
              </w:rPr>
            </w:pPr>
            <w:r w:rsidRPr="004763F5">
              <w:rPr>
                <w:rFonts w:asciiTheme="minorHAnsi" w:hAnsiTheme="minorHAnsi"/>
                <w:sz w:val="24"/>
                <w:szCs w:val="24"/>
              </w:rPr>
              <w:t>Make ‘Health and Fitness Week’ an annual event.</w:t>
            </w:r>
          </w:p>
          <w:p w:rsidR="00460C25" w:rsidRPr="004763F5" w:rsidRDefault="00460C25">
            <w:pPr>
              <w:pStyle w:val="TableParagraph"/>
              <w:ind w:left="0"/>
              <w:rPr>
                <w:rFonts w:asciiTheme="minorHAnsi" w:hAnsiTheme="minorHAnsi"/>
                <w:sz w:val="24"/>
                <w:szCs w:val="24"/>
              </w:rPr>
            </w:pPr>
          </w:p>
          <w:p w:rsidR="00460C25" w:rsidRDefault="00460C25" w:rsidP="00460C25">
            <w:pPr>
              <w:pStyle w:val="TableParagraph"/>
              <w:ind w:left="0"/>
              <w:rPr>
                <w:rFonts w:asciiTheme="minorHAnsi" w:hAnsiTheme="minorHAnsi"/>
                <w:sz w:val="24"/>
                <w:szCs w:val="24"/>
              </w:rPr>
            </w:pPr>
            <w:r w:rsidRPr="004763F5">
              <w:rPr>
                <w:rFonts w:asciiTheme="minorHAnsi" w:hAnsiTheme="minorHAnsi"/>
                <w:sz w:val="24"/>
                <w:szCs w:val="24"/>
              </w:rPr>
              <w:t xml:space="preserve">Use website to promote/signpost additional Sports Clubs (e.g. Orion Swimming, </w:t>
            </w:r>
            <w:proofErr w:type="spellStart"/>
            <w:r w:rsidRPr="004763F5">
              <w:rPr>
                <w:rFonts w:asciiTheme="minorHAnsi" w:hAnsiTheme="minorHAnsi"/>
                <w:sz w:val="24"/>
                <w:szCs w:val="24"/>
              </w:rPr>
              <w:t>Harborne</w:t>
            </w:r>
            <w:proofErr w:type="spellEnd"/>
            <w:r w:rsidRPr="004763F5">
              <w:rPr>
                <w:rFonts w:asciiTheme="minorHAnsi" w:hAnsiTheme="minorHAnsi"/>
                <w:sz w:val="24"/>
                <w:szCs w:val="24"/>
              </w:rPr>
              <w:t xml:space="preserve"> Cricket, </w:t>
            </w:r>
            <w:proofErr w:type="spellStart"/>
            <w:r w:rsidRPr="004763F5">
              <w:rPr>
                <w:rFonts w:asciiTheme="minorHAnsi" w:hAnsiTheme="minorHAnsi"/>
                <w:sz w:val="24"/>
                <w:szCs w:val="24"/>
              </w:rPr>
              <w:t>Harborne</w:t>
            </w:r>
            <w:proofErr w:type="spellEnd"/>
            <w:r w:rsidRPr="004763F5">
              <w:rPr>
                <w:rFonts w:asciiTheme="minorHAnsi" w:hAnsiTheme="minorHAnsi"/>
                <w:sz w:val="24"/>
                <w:szCs w:val="24"/>
              </w:rPr>
              <w:t xml:space="preserve"> Hockey, </w:t>
            </w:r>
            <w:proofErr w:type="spellStart"/>
            <w:r w:rsidRPr="004763F5">
              <w:rPr>
                <w:rFonts w:asciiTheme="minorHAnsi" w:hAnsiTheme="minorHAnsi"/>
                <w:sz w:val="24"/>
                <w:szCs w:val="24"/>
              </w:rPr>
              <w:t>Bournville</w:t>
            </w:r>
            <w:proofErr w:type="spellEnd"/>
            <w:r w:rsidRPr="004763F5">
              <w:rPr>
                <w:rFonts w:asciiTheme="minorHAnsi" w:hAnsiTheme="minorHAnsi"/>
                <w:sz w:val="24"/>
                <w:szCs w:val="24"/>
              </w:rPr>
              <w:t xml:space="preserve"> Rugby Club)</w:t>
            </w:r>
          </w:p>
          <w:p w:rsidR="0077683F" w:rsidRDefault="0077683F" w:rsidP="00460C25">
            <w:pPr>
              <w:pStyle w:val="TableParagraph"/>
              <w:ind w:left="0"/>
              <w:rPr>
                <w:rFonts w:asciiTheme="minorHAnsi" w:hAnsiTheme="minorHAnsi"/>
                <w:sz w:val="24"/>
                <w:szCs w:val="24"/>
              </w:rPr>
            </w:pPr>
          </w:p>
          <w:p w:rsidR="0077683F" w:rsidRPr="004763F5" w:rsidRDefault="0077683F" w:rsidP="00460C25">
            <w:pPr>
              <w:pStyle w:val="TableParagraph"/>
              <w:ind w:left="0"/>
              <w:rPr>
                <w:rFonts w:asciiTheme="minorHAnsi" w:hAnsiTheme="minorHAnsi"/>
                <w:sz w:val="24"/>
                <w:szCs w:val="24"/>
              </w:rPr>
            </w:pPr>
            <w:proofErr w:type="spellStart"/>
            <w:r>
              <w:rPr>
                <w:rFonts w:asciiTheme="minorHAnsi" w:hAnsiTheme="minorHAnsi"/>
                <w:sz w:val="24"/>
                <w:szCs w:val="24"/>
              </w:rPr>
              <w:t>Bournville</w:t>
            </w:r>
            <w:proofErr w:type="spellEnd"/>
            <w:r>
              <w:rPr>
                <w:rFonts w:asciiTheme="minorHAnsi" w:hAnsiTheme="minorHAnsi"/>
                <w:sz w:val="24"/>
                <w:szCs w:val="24"/>
              </w:rPr>
              <w:t xml:space="preserve"> Rugby Club to deliver </w:t>
            </w:r>
            <w:proofErr w:type="spellStart"/>
            <w:r>
              <w:rPr>
                <w:rFonts w:asciiTheme="minorHAnsi" w:hAnsiTheme="minorHAnsi"/>
                <w:sz w:val="24"/>
                <w:szCs w:val="24"/>
              </w:rPr>
              <w:t>Multisports</w:t>
            </w:r>
            <w:proofErr w:type="spellEnd"/>
            <w:r>
              <w:rPr>
                <w:rFonts w:asciiTheme="minorHAnsi" w:hAnsiTheme="minorHAnsi"/>
                <w:sz w:val="24"/>
                <w:szCs w:val="24"/>
              </w:rPr>
              <w:t xml:space="preserve"> clubs in 2019/20 four days a week.</w:t>
            </w:r>
          </w:p>
        </w:tc>
      </w:tr>
      <w:tr w:rsidR="00705079" w:rsidRPr="004763F5">
        <w:trPr>
          <w:trHeight w:val="383"/>
        </w:trPr>
        <w:tc>
          <w:tcPr>
            <w:tcW w:w="12302" w:type="dxa"/>
            <w:gridSpan w:val="8"/>
            <w:vMerge w:val="restart"/>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b/>
                <w:color w:val="0E5F22"/>
                <w:sz w:val="24"/>
                <w:szCs w:val="24"/>
              </w:rPr>
              <w:t xml:space="preserve">Key indicator 3: </w:t>
            </w:r>
            <w:r w:rsidRPr="004763F5">
              <w:rPr>
                <w:rFonts w:asciiTheme="minorHAnsi" w:hAnsiTheme="minorHAnsi"/>
                <w:color w:val="0E5F22"/>
                <w:sz w:val="24"/>
                <w:szCs w:val="24"/>
              </w:rPr>
              <w:t>Increased confidence, knowledge and skills of all staff in teaching PE and sport</w:t>
            </w:r>
          </w:p>
        </w:tc>
        <w:tc>
          <w:tcPr>
            <w:tcW w:w="3076"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Percentage of total allocation:</w:t>
            </w:r>
          </w:p>
        </w:tc>
      </w:tr>
      <w:tr w:rsidR="00705079" w:rsidRPr="004763F5">
        <w:trPr>
          <w:trHeight w:val="291"/>
        </w:trPr>
        <w:tc>
          <w:tcPr>
            <w:tcW w:w="12302" w:type="dxa"/>
            <w:gridSpan w:val="8"/>
            <w:vMerge/>
            <w:tcBorders>
              <w:top w:val="nil"/>
            </w:tcBorders>
          </w:tcPr>
          <w:p w:rsidR="00705079" w:rsidRPr="004763F5" w:rsidRDefault="00705079">
            <w:pPr>
              <w:rPr>
                <w:rFonts w:asciiTheme="minorHAnsi" w:hAnsiTheme="minorHAnsi"/>
                <w:sz w:val="24"/>
                <w:szCs w:val="24"/>
              </w:rPr>
            </w:pPr>
          </w:p>
        </w:tc>
        <w:tc>
          <w:tcPr>
            <w:tcW w:w="3076" w:type="dxa"/>
          </w:tcPr>
          <w:p w:rsidR="00705079" w:rsidRPr="004763F5" w:rsidRDefault="00303A51">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 xml:space="preserve">100 </w:t>
            </w:r>
            <w:r w:rsidR="00C84880" w:rsidRPr="004763F5">
              <w:rPr>
                <w:rFonts w:asciiTheme="minorHAnsi" w:hAnsiTheme="minorHAnsi"/>
                <w:color w:val="231F20"/>
                <w:sz w:val="24"/>
                <w:szCs w:val="24"/>
              </w:rPr>
              <w:t>%</w:t>
            </w:r>
          </w:p>
        </w:tc>
      </w:tr>
      <w:tr w:rsidR="00705079" w:rsidRPr="004763F5">
        <w:trPr>
          <w:trHeight w:val="594"/>
        </w:trPr>
        <w:tc>
          <w:tcPr>
            <w:tcW w:w="3758" w:type="dxa"/>
            <w:gridSpan w:val="2"/>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School focus with clarity on intended</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b/>
                <w:color w:val="231F20"/>
                <w:sz w:val="24"/>
                <w:szCs w:val="24"/>
              </w:rPr>
              <w:t>impact on pupils</w:t>
            </w:r>
            <w:r w:rsidRPr="004763F5">
              <w:rPr>
                <w:rFonts w:asciiTheme="minorHAnsi" w:hAnsiTheme="minorHAnsi"/>
                <w:color w:val="231F20"/>
                <w:sz w:val="24"/>
                <w:szCs w:val="24"/>
              </w:rPr>
              <w:t>:</w:t>
            </w:r>
          </w:p>
        </w:tc>
        <w:tc>
          <w:tcPr>
            <w:tcW w:w="3458"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Actions to achieve:</w:t>
            </w:r>
          </w:p>
        </w:tc>
        <w:tc>
          <w:tcPr>
            <w:tcW w:w="1663" w:type="dxa"/>
            <w:gridSpan w:val="3"/>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Funding</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allocated:</w:t>
            </w:r>
          </w:p>
        </w:tc>
        <w:tc>
          <w:tcPr>
            <w:tcW w:w="3423" w:type="dxa"/>
            <w:gridSpan w:val="2"/>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Evidence and impact:</w:t>
            </w:r>
          </w:p>
        </w:tc>
        <w:tc>
          <w:tcPr>
            <w:tcW w:w="3076" w:type="dxa"/>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Sustainability and suggested</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next steps:</w:t>
            </w:r>
          </w:p>
        </w:tc>
      </w:tr>
      <w:tr w:rsidR="00705079" w:rsidRPr="004763F5" w:rsidTr="00A316CB">
        <w:trPr>
          <w:trHeight w:val="1906"/>
        </w:trPr>
        <w:tc>
          <w:tcPr>
            <w:tcW w:w="3758" w:type="dxa"/>
            <w:gridSpan w:val="2"/>
          </w:tcPr>
          <w:p w:rsidR="00705079" w:rsidRPr="004763F5" w:rsidRDefault="00511645">
            <w:pPr>
              <w:pStyle w:val="TableParagraph"/>
              <w:ind w:left="0"/>
              <w:rPr>
                <w:rFonts w:asciiTheme="minorHAnsi" w:hAnsiTheme="minorHAnsi"/>
                <w:sz w:val="24"/>
                <w:szCs w:val="24"/>
              </w:rPr>
            </w:pPr>
            <w:r w:rsidRPr="004763F5">
              <w:rPr>
                <w:rFonts w:asciiTheme="minorHAnsi" w:hAnsiTheme="minorHAnsi"/>
                <w:sz w:val="24"/>
                <w:szCs w:val="24"/>
              </w:rPr>
              <w:lastRenderedPageBreak/>
              <w:t>We have a proportion of young staff who received very little P.E training prior to becoming a teacher and consequently lack confidence in certain areas.</w:t>
            </w:r>
          </w:p>
          <w:p w:rsidR="00511645" w:rsidRPr="004763F5" w:rsidRDefault="00511645">
            <w:pPr>
              <w:pStyle w:val="TableParagraph"/>
              <w:ind w:left="0"/>
              <w:rPr>
                <w:rFonts w:asciiTheme="minorHAnsi" w:hAnsiTheme="minorHAnsi"/>
                <w:sz w:val="24"/>
                <w:szCs w:val="24"/>
              </w:rPr>
            </w:pPr>
          </w:p>
          <w:p w:rsidR="00511645" w:rsidRPr="004763F5" w:rsidRDefault="00511645">
            <w:pPr>
              <w:pStyle w:val="TableParagraph"/>
              <w:ind w:left="0"/>
              <w:rPr>
                <w:rFonts w:asciiTheme="minorHAnsi" w:hAnsiTheme="minorHAnsi"/>
                <w:sz w:val="24"/>
                <w:szCs w:val="24"/>
              </w:rPr>
            </w:pPr>
            <w:r w:rsidRPr="004763F5">
              <w:rPr>
                <w:rFonts w:asciiTheme="minorHAnsi" w:hAnsiTheme="minorHAnsi"/>
                <w:sz w:val="24"/>
                <w:szCs w:val="24"/>
              </w:rPr>
              <w:t>By increasing staff confidence, the effectiveness of the lessons will improve, which, in turn, will have a positive impact on children’s learning.</w:t>
            </w:r>
          </w:p>
        </w:tc>
        <w:tc>
          <w:tcPr>
            <w:tcW w:w="3458" w:type="dxa"/>
          </w:tcPr>
          <w:p w:rsidR="00511645" w:rsidRPr="004763F5" w:rsidRDefault="0077683F" w:rsidP="00511645">
            <w:pPr>
              <w:pStyle w:val="TableParagraph"/>
              <w:rPr>
                <w:rFonts w:asciiTheme="minorHAnsi" w:hAnsiTheme="minorHAnsi"/>
                <w:sz w:val="24"/>
                <w:szCs w:val="24"/>
              </w:rPr>
            </w:pPr>
            <w:r>
              <w:rPr>
                <w:rFonts w:asciiTheme="minorHAnsi" w:hAnsiTheme="minorHAnsi"/>
                <w:sz w:val="24"/>
                <w:szCs w:val="24"/>
              </w:rPr>
              <w:t>Highly-</w:t>
            </w:r>
            <w:r w:rsidR="00511645" w:rsidRPr="004763F5">
              <w:rPr>
                <w:rFonts w:asciiTheme="minorHAnsi" w:hAnsiTheme="minorHAnsi"/>
                <w:sz w:val="24"/>
                <w:szCs w:val="24"/>
              </w:rPr>
              <w:t xml:space="preserve">trained PE Lead to take the responsibility for curriculum review, coaching and CPD, extending school provision, updating the environment, and taking after school multi-sports sessions. </w:t>
            </w:r>
          </w:p>
          <w:p w:rsidR="0077683F" w:rsidRDefault="0077683F" w:rsidP="00511645">
            <w:pPr>
              <w:pStyle w:val="TableParagraph"/>
              <w:rPr>
                <w:rFonts w:asciiTheme="minorHAnsi" w:hAnsiTheme="minorHAnsi"/>
                <w:sz w:val="24"/>
                <w:szCs w:val="24"/>
              </w:rPr>
            </w:pPr>
          </w:p>
          <w:p w:rsidR="00511645" w:rsidRPr="004763F5" w:rsidRDefault="00511645" w:rsidP="00511645">
            <w:pPr>
              <w:pStyle w:val="TableParagraph"/>
              <w:rPr>
                <w:rFonts w:asciiTheme="minorHAnsi" w:hAnsiTheme="minorHAnsi"/>
                <w:sz w:val="24"/>
                <w:szCs w:val="24"/>
              </w:rPr>
            </w:pPr>
            <w:r w:rsidRPr="004763F5">
              <w:rPr>
                <w:rFonts w:asciiTheme="minorHAnsi" w:hAnsiTheme="minorHAnsi"/>
                <w:sz w:val="24"/>
                <w:szCs w:val="24"/>
              </w:rPr>
              <w:t>Teachers to work closely with P.E coordinator to ensure that they are confident to deliver all aspects of P.E lessons that demonstrate impact and progression.</w:t>
            </w:r>
          </w:p>
          <w:p w:rsidR="0077683F" w:rsidRDefault="0077683F" w:rsidP="00511645">
            <w:pPr>
              <w:pStyle w:val="TableParagraph"/>
              <w:rPr>
                <w:rFonts w:asciiTheme="minorHAnsi" w:hAnsiTheme="minorHAnsi"/>
                <w:sz w:val="24"/>
                <w:szCs w:val="24"/>
              </w:rPr>
            </w:pPr>
          </w:p>
          <w:p w:rsidR="00511645" w:rsidRPr="004763F5" w:rsidRDefault="00511645" w:rsidP="00511645">
            <w:pPr>
              <w:pStyle w:val="TableParagraph"/>
              <w:rPr>
                <w:rFonts w:asciiTheme="minorHAnsi" w:hAnsiTheme="minorHAnsi"/>
                <w:sz w:val="24"/>
                <w:szCs w:val="24"/>
              </w:rPr>
            </w:pPr>
            <w:r w:rsidRPr="004763F5">
              <w:rPr>
                <w:rFonts w:asciiTheme="minorHAnsi" w:hAnsiTheme="minorHAnsi"/>
                <w:sz w:val="24"/>
                <w:szCs w:val="24"/>
              </w:rPr>
              <w:t xml:space="preserve">NQTs to meet with </w:t>
            </w:r>
            <w:r w:rsidR="0077683F">
              <w:rPr>
                <w:rFonts w:asciiTheme="minorHAnsi" w:hAnsiTheme="minorHAnsi"/>
                <w:sz w:val="24"/>
                <w:szCs w:val="24"/>
              </w:rPr>
              <w:t>PE Lead</w:t>
            </w:r>
            <w:r w:rsidRPr="004763F5">
              <w:rPr>
                <w:rFonts w:asciiTheme="minorHAnsi" w:hAnsiTheme="minorHAnsi"/>
                <w:sz w:val="24"/>
                <w:szCs w:val="24"/>
              </w:rPr>
              <w:t xml:space="preserve"> to discuss planning, teaching and assessment. </w:t>
            </w:r>
          </w:p>
          <w:p w:rsidR="0077683F" w:rsidRDefault="0077683F" w:rsidP="00511645">
            <w:pPr>
              <w:pStyle w:val="TableParagraph"/>
              <w:ind w:left="0"/>
              <w:rPr>
                <w:rFonts w:asciiTheme="minorHAnsi" w:hAnsiTheme="minorHAnsi"/>
                <w:sz w:val="24"/>
                <w:szCs w:val="24"/>
              </w:rPr>
            </w:pPr>
          </w:p>
          <w:p w:rsidR="00705079" w:rsidRPr="004763F5" w:rsidRDefault="0077683F" w:rsidP="00511645">
            <w:pPr>
              <w:pStyle w:val="TableParagraph"/>
              <w:ind w:left="0"/>
              <w:rPr>
                <w:rFonts w:asciiTheme="minorHAnsi" w:hAnsiTheme="minorHAnsi"/>
                <w:sz w:val="24"/>
                <w:szCs w:val="24"/>
              </w:rPr>
            </w:pPr>
            <w:r>
              <w:rPr>
                <w:rFonts w:asciiTheme="minorHAnsi" w:hAnsiTheme="minorHAnsi"/>
                <w:sz w:val="24"/>
                <w:szCs w:val="24"/>
              </w:rPr>
              <w:t>R</w:t>
            </w:r>
            <w:r w:rsidR="00511645" w:rsidRPr="004763F5">
              <w:rPr>
                <w:rFonts w:asciiTheme="minorHAnsi" w:hAnsiTheme="minorHAnsi"/>
                <w:sz w:val="24"/>
                <w:szCs w:val="24"/>
              </w:rPr>
              <w:t>aise standards and the profile of sport across the school, further encouraging healthy and physically active lifestyles.</w:t>
            </w:r>
          </w:p>
        </w:tc>
        <w:tc>
          <w:tcPr>
            <w:tcW w:w="1663" w:type="dxa"/>
            <w:gridSpan w:val="3"/>
          </w:tcPr>
          <w:p w:rsidR="00705079" w:rsidRDefault="00303A51" w:rsidP="0077683F">
            <w:pPr>
              <w:pStyle w:val="TableParagraph"/>
              <w:ind w:left="0"/>
              <w:rPr>
                <w:rFonts w:asciiTheme="minorHAnsi" w:hAnsiTheme="minorHAnsi"/>
                <w:color w:val="231F20"/>
                <w:sz w:val="24"/>
                <w:szCs w:val="24"/>
              </w:rPr>
            </w:pPr>
            <w:r>
              <w:rPr>
                <w:rFonts w:asciiTheme="minorHAnsi" w:hAnsiTheme="minorHAnsi"/>
                <w:color w:val="231F20"/>
                <w:sz w:val="24"/>
                <w:szCs w:val="24"/>
              </w:rPr>
              <w:t xml:space="preserve">£19, 610 </w:t>
            </w:r>
          </w:p>
          <w:p w:rsidR="00303A51" w:rsidRPr="004763F5" w:rsidRDefault="00303A51" w:rsidP="0077683F">
            <w:pPr>
              <w:pStyle w:val="TableParagraph"/>
              <w:ind w:left="0"/>
              <w:rPr>
                <w:rFonts w:asciiTheme="minorHAnsi" w:hAnsiTheme="minorHAnsi"/>
                <w:sz w:val="24"/>
                <w:szCs w:val="24"/>
              </w:rPr>
            </w:pPr>
            <w:r>
              <w:rPr>
                <w:rFonts w:asciiTheme="minorHAnsi" w:hAnsiTheme="minorHAnsi"/>
                <w:color w:val="231F20"/>
                <w:sz w:val="24"/>
                <w:szCs w:val="24"/>
              </w:rPr>
              <w:t>(and further supplemented from SBS)</w:t>
            </w:r>
          </w:p>
        </w:tc>
        <w:tc>
          <w:tcPr>
            <w:tcW w:w="3423" w:type="dxa"/>
            <w:gridSpan w:val="2"/>
          </w:tcPr>
          <w:p w:rsidR="00705079" w:rsidRPr="004763F5" w:rsidRDefault="00C61F05">
            <w:pPr>
              <w:pStyle w:val="TableParagraph"/>
              <w:ind w:left="0"/>
              <w:rPr>
                <w:rFonts w:asciiTheme="minorHAnsi" w:hAnsiTheme="minorHAnsi"/>
                <w:sz w:val="24"/>
                <w:szCs w:val="24"/>
              </w:rPr>
            </w:pPr>
            <w:r w:rsidRPr="004763F5">
              <w:rPr>
                <w:rFonts w:asciiTheme="minorHAnsi" w:hAnsiTheme="minorHAnsi"/>
                <w:sz w:val="24"/>
                <w:szCs w:val="24"/>
              </w:rPr>
              <w:t xml:space="preserve">Data </w:t>
            </w:r>
            <w:r w:rsidR="0077683F">
              <w:rPr>
                <w:rFonts w:asciiTheme="minorHAnsi" w:hAnsiTheme="minorHAnsi"/>
                <w:sz w:val="24"/>
                <w:szCs w:val="24"/>
              </w:rPr>
              <w:t xml:space="preserve">from assessments </w:t>
            </w:r>
            <w:r w:rsidRPr="004763F5">
              <w:rPr>
                <w:rFonts w:asciiTheme="minorHAnsi" w:hAnsiTheme="minorHAnsi"/>
                <w:sz w:val="24"/>
                <w:szCs w:val="24"/>
              </w:rPr>
              <w:t>suggests that there has been a rise in the percentage of children making further progress this year in 9 out of 12 classes demonstrating a rise in standards across the school.</w:t>
            </w:r>
          </w:p>
          <w:p w:rsidR="00C61F05" w:rsidRPr="004763F5" w:rsidRDefault="00C61F05">
            <w:pPr>
              <w:pStyle w:val="TableParagraph"/>
              <w:ind w:left="0"/>
              <w:rPr>
                <w:rFonts w:asciiTheme="minorHAnsi" w:hAnsiTheme="minorHAnsi"/>
                <w:sz w:val="24"/>
                <w:szCs w:val="24"/>
              </w:rPr>
            </w:pPr>
          </w:p>
          <w:p w:rsidR="00C61F05" w:rsidRDefault="00C61F05">
            <w:pPr>
              <w:pStyle w:val="TableParagraph"/>
              <w:ind w:left="0"/>
              <w:rPr>
                <w:rFonts w:asciiTheme="minorHAnsi" w:hAnsiTheme="minorHAnsi"/>
                <w:sz w:val="24"/>
                <w:szCs w:val="24"/>
              </w:rPr>
            </w:pPr>
            <w:r w:rsidRPr="004763F5">
              <w:rPr>
                <w:rFonts w:asciiTheme="minorHAnsi" w:hAnsiTheme="minorHAnsi"/>
                <w:sz w:val="24"/>
                <w:szCs w:val="24"/>
              </w:rPr>
              <w:t>Through teacher questionnaires, it is clear that teachers’ confidence has risen which has a positive impact on progression and attainment in P.E</w:t>
            </w:r>
            <w:r w:rsidR="00303A51">
              <w:rPr>
                <w:rFonts w:asciiTheme="minorHAnsi" w:hAnsiTheme="minorHAnsi"/>
                <w:sz w:val="24"/>
                <w:szCs w:val="24"/>
              </w:rPr>
              <w:t>.</w:t>
            </w:r>
          </w:p>
          <w:p w:rsidR="00303A51" w:rsidRDefault="00303A51">
            <w:pPr>
              <w:pStyle w:val="TableParagraph"/>
              <w:ind w:left="0"/>
              <w:rPr>
                <w:rFonts w:asciiTheme="minorHAnsi" w:hAnsiTheme="minorHAnsi"/>
                <w:sz w:val="24"/>
                <w:szCs w:val="24"/>
              </w:rPr>
            </w:pPr>
          </w:p>
          <w:p w:rsidR="00303A51" w:rsidRPr="004763F5" w:rsidRDefault="00303A51">
            <w:pPr>
              <w:pStyle w:val="TableParagraph"/>
              <w:ind w:left="0"/>
              <w:rPr>
                <w:rFonts w:asciiTheme="minorHAnsi" w:hAnsiTheme="minorHAnsi"/>
                <w:sz w:val="24"/>
                <w:szCs w:val="24"/>
              </w:rPr>
            </w:pPr>
            <w:r>
              <w:rPr>
                <w:rFonts w:asciiTheme="minorHAnsi" w:hAnsiTheme="minorHAnsi"/>
                <w:sz w:val="24"/>
                <w:szCs w:val="24"/>
              </w:rPr>
              <w:t xml:space="preserve">Teachers now able to plan and </w:t>
            </w:r>
            <w:proofErr w:type="spellStart"/>
            <w:r>
              <w:rPr>
                <w:rFonts w:asciiTheme="minorHAnsi" w:hAnsiTheme="minorHAnsi"/>
                <w:sz w:val="24"/>
                <w:szCs w:val="24"/>
              </w:rPr>
              <w:t>deiver</w:t>
            </w:r>
            <w:proofErr w:type="spellEnd"/>
            <w:r>
              <w:rPr>
                <w:rFonts w:asciiTheme="minorHAnsi" w:hAnsiTheme="minorHAnsi"/>
                <w:sz w:val="24"/>
                <w:szCs w:val="24"/>
              </w:rPr>
              <w:t xml:space="preserve"> whole schemes of lessons in accordance to curriculum due to high quality support provided by PE Lead.</w:t>
            </w:r>
          </w:p>
        </w:tc>
        <w:tc>
          <w:tcPr>
            <w:tcW w:w="3076" w:type="dxa"/>
          </w:tcPr>
          <w:p w:rsidR="00460C25" w:rsidRPr="004763F5" w:rsidRDefault="00460C25" w:rsidP="00460C25">
            <w:pPr>
              <w:pStyle w:val="TableParagraph"/>
              <w:ind w:left="0"/>
              <w:rPr>
                <w:rFonts w:asciiTheme="minorHAnsi" w:hAnsiTheme="minorHAnsi"/>
                <w:sz w:val="24"/>
                <w:szCs w:val="24"/>
              </w:rPr>
            </w:pPr>
            <w:r w:rsidRPr="004763F5">
              <w:rPr>
                <w:rFonts w:asciiTheme="minorHAnsi" w:hAnsiTheme="minorHAnsi"/>
                <w:sz w:val="24"/>
                <w:szCs w:val="24"/>
              </w:rPr>
              <w:t>Continue to assess PE so staff are aware a) content of the curriculum, and b) how skills can be built upon.</w:t>
            </w:r>
          </w:p>
          <w:p w:rsidR="00460C25" w:rsidRPr="004763F5" w:rsidRDefault="00460C25" w:rsidP="00460C25">
            <w:pPr>
              <w:pStyle w:val="TableParagraph"/>
              <w:ind w:left="0"/>
              <w:rPr>
                <w:rFonts w:asciiTheme="minorHAnsi" w:hAnsiTheme="minorHAnsi"/>
                <w:sz w:val="24"/>
                <w:szCs w:val="24"/>
              </w:rPr>
            </w:pPr>
          </w:p>
          <w:p w:rsidR="00460C25" w:rsidRPr="004763F5" w:rsidRDefault="00460C25" w:rsidP="00460C25">
            <w:pPr>
              <w:pStyle w:val="TableParagraph"/>
              <w:ind w:left="0"/>
              <w:rPr>
                <w:rFonts w:asciiTheme="minorHAnsi" w:hAnsiTheme="minorHAnsi"/>
                <w:sz w:val="24"/>
                <w:szCs w:val="24"/>
              </w:rPr>
            </w:pPr>
            <w:r w:rsidRPr="004763F5">
              <w:rPr>
                <w:rFonts w:asciiTheme="minorHAnsi" w:hAnsiTheme="minorHAnsi"/>
                <w:sz w:val="24"/>
                <w:szCs w:val="24"/>
              </w:rPr>
              <w:t>Questionnaire to be filled out by staff to identified areas in own professional development to be built upon.</w:t>
            </w:r>
          </w:p>
          <w:p w:rsidR="00460C25" w:rsidRPr="004763F5" w:rsidRDefault="00460C25" w:rsidP="00460C25">
            <w:pPr>
              <w:pStyle w:val="TableParagraph"/>
              <w:ind w:left="0"/>
              <w:rPr>
                <w:rFonts w:asciiTheme="minorHAnsi" w:hAnsiTheme="minorHAnsi"/>
                <w:sz w:val="24"/>
                <w:szCs w:val="24"/>
              </w:rPr>
            </w:pPr>
          </w:p>
          <w:p w:rsidR="00705079" w:rsidRPr="004763F5" w:rsidRDefault="00460C25" w:rsidP="00460C25">
            <w:pPr>
              <w:pStyle w:val="TableParagraph"/>
              <w:ind w:left="0"/>
              <w:rPr>
                <w:rFonts w:asciiTheme="minorHAnsi" w:hAnsiTheme="minorHAnsi"/>
                <w:sz w:val="24"/>
                <w:szCs w:val="24"/>
              </w:rPr>
            </w:pPr>
            <w:r w:rsidRPr="004763F5">
              <w:rPr>
                <w:rFonts w:asciiTheme="minorHAnsi" w:hAnsiTheme="minorHAnsi"/>
                <w:sz w:val="24"/>
                <w:szCs w:val="24"/>
              </w:rPr>
              <w:t>Liaise with secondary PE teachers at Tolkien Cluster schools to ensure professional development and subject knowledge of staff is being adequately delivered.</w:t>
            </w:r>
          </w:p>
        </w:tc>
      </w:tr>
      <w:tr w:rsidR="00705079" w:rsidRPr="004763F5">
        <w:trPr>
          <w:trHeight w:val="305"/>
        </w:trPr>
        <w:tc>
          <w:tcPr>
            <w:tcW w:w="12302" w:type="dxa"/>
            <w:gridSpan w:val="8"/>
            <w:vMerge w:val="restart"/>
          </w:tcPr>
          <w:p w:rsidR="00705079" w:rsidRPr="004763F5" w:rsidRDefault="004763F5">
            <w:pPr>
              <w:pStyle w:val="TableParagraph"/>
              <w:spacing w:line="257" w:lineRule="exact"/>
              <w:rPr>
                <w:rFonts w:asciiTheme="minorHAnsi" w:hAnsiTheme="minorHAnsi"/>
                <w:sz w:val="24"/>
                <w:szCs w:val="24"/>
              </w:rPr>
            </w:pPr>
            <w:r>
              <w:br w:type="page"/>
            </w:r>
            <w:bookmarkStart w:id="0" w:name="_GoBack"/>
            <w:bookmarkEnd w:id="0"/>
            <w:r w:rsidR="00C84880" w:rsidRPr="004763F5">
              <w:rPr>
                <w:rFonts w:asciiTheme="minorHAnsi" w:hAnsiTheme="minorHAnsi"/>
                <w:b/>
                <w:color w:val="0E5F22"/>
                <w:sz w:val="24"/>
                <w:szCs w:val="24"/>
              </w:rPr>
              <w:t xml:space="preserve">Key indicator 4: </w:t>
            </w:r>
            <w:r w:rsidR="00C84880" w:rsidRPr="004763F5">
              <w:rPr>
                <w:rFonts w:asciiTheme="minorHAnsi" w:hAnsiTheme="minorHAnsi"/>
                <w:color w:val="0E5F22"/>
                <w:sz w:val="24"/>
                <w:szCs w:val="24"/>
              </w:rPr>
              <w:t>Broader experience of a range of sports and activities offered to all pupils</w:t>
            </w:r>
          </w:p>
        </w:tc>
        <w:tc>
          <w:tcPr>
            <w:tcW w:w="3076"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Percentage of total allocation:</w:t>
            </w:r>
          </w:p>
        </w:tc>
      </w:tr>
      <w:tr w:rsidR="00705079" w:rsidRPr="004763F5">
        <w:trPr>
          <w:trHeight w:val="305"/>
        </w:trPr>
        <w:tc>
          <w:tcPr>
            <w:tcW w:w="12302" w:type="dxa"/>
            <w:gridSpan w:val="8"/>
            <w:vMerge/>
            <w:tcBorders>
              <w:top w:val="nil"/>
            </w:tcBorders>
          </w:tcPr>
          <w:p w:rsidR="00705079" w:rsidRPr="004763F5" w:rsidRDefault="00705079">
            <w:pPr>
              <w:rPr>
                <w:rFonts w:asciiTheme="minorHAnsi" w:hAnsiTheme="minorHAnsi"/>
                <w:sz w:val="24"/>
                <w:szCs w:val="24"/>
              </w:rPr>
            </w:pPr>
          </w:p>
        </w:tc>
        <w:tc>
          <w:tcPr>
            <w:tcW w:w="3076" w:type="dxa"/>
          </w:tcPr>
          <w:p w:rsidR="00705079" w:rsidRPr="004763F5" w:rsidRDefault="00303A51">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 xml:space="preserve">0 </w:t>
            </w:r>
            <w:r w:rsidR="00C84880" w:rsidRPr="004763F5">
              <w:rPr>
                <w:rFonts w:asciiTheme="minorHAnsi" w:hAnsiTheme="minorHAnsi"/>
                <w:color w:val="231F20"/>
                <w:sz w:val="24"/>
                <w:szCs w:val="24"/>
              </w:rPr>
              <w:t>%</w:t>
            </w:r>
          </w:p>
        </w:tc>
      </w:tr>
      <w:tr w:rsidR="00705079" w:rsidRPr="004763F5">
        <w:trPr>
          <w:trHeight w:val="595"/>
        </w:trPr>
        <w:tc>
          <w:tcPr>
            <w:tcW w:w="3758" w:type="dxa"/>
            <w:gridSpan w:val="2"/>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School focus with clarity on intended</w:t>
            </w:r>
          </w:p>
          <w:p w:rsidR="00705079" w:rsidRPr="004763F5" w:rsidRDefault="00C84880">
            <w:pPr>
              <w:pStyle w:val="TableParagraph"/>
              <w:spacing w:line="290" w:lineRule="exact"/>
              <w:rPr>
                <w:rFonts w:asciiTheme="minorHAnsi" w:hAnsiTheme="minorHAnsi"/>
                <w:b/>
                <w:sz w:val="24"/>
                <w:szCs w:val="24"/>
              </w:rPr>
            </w:pPr>
            <w:r w:rsidRPr="004763F5">
              <w:rPr>
                <w:rFonts w:asciiTheme="minorHAnsi" w:hAnsiTheme="minorHAnsi"/>
                <w:b/>
                <w:color w:val="231F20"/>
                <w:sz w:val="24"/>
                <w:szCs w:val="24"/>
              </w:rPr>
              <w:t>impact on pupils:</w:t>
            </w:r>
          </w:p>
        </w:tc>
        <w:tc>
          <w:tcPr>
            <w:tcW w:w="3458"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Actions to achieve:</w:t>
            </w:r>
          </w:p>
        </w:tc>
        <w:tc>
          <w:tcPr>
            <w:tcW w:w="1663" w:type="dxa"/>
            <w:gridSpan w:val="3"/>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Funding</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allocated:</w:t>
            </w:r>
          </w:p>
        </w:tc>
        <w:tc>
          <w:tcPr>
            <w:tcW w:w="3423" w:type="dxa"/>
            <w:gridSpan w:val="2"/>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Evidence and impact:</w:t>
            </w:r>
          </w:p>
        </w:tc>
        <w:tc>
          <w:tcPr>
            <w:tcW w:w="3076" w:type="dxa"/>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Sustainability and suggested</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next steps:</w:t>
            </w:r>
          </w:p>
        </w:tc>
      </w:tr>
      <w:tr w:rsidR="00705079" w:rsidRPr="004763F5" w:rsidTr="00A316CB">
        <w:trPr>
          <w:trHeight w:val="1839"/>
        </w:trPr>
        <w:tc>
          <w:tcPr>
            <w:tcW w:w="3758" w:type="dxa"/>
            <w:gridSpan w:val="2"/>
          </w:tcPr>
          <w:p w:rsidR="00705079" w:rsidRPr="004763F5" w:rsidRDefault="00C84880">
            <w:pPr>
              <w:pStyle w:val="TableParagraph"/>
              <w:spacing w:line="257" w:lineRule="exact"/>
              <w:rPr>
                <w:rFonts w:asciiTheme="minorHAnsi" w:hAnsiTheme="minorHAnsi"/>
                <w:color w:val="231F20"/>
                <w:sz w:val="24"/>
                <w:szCs w:val="24"/>
              </w:rPr>
            </w:pPr>
            <w:r w:rsidRPr="004763F5">
              <w:rPr>
                <w:rFonts w:asciiTheme="minorHAnsi" w:hAnsiTheme="minorHAnsi"/>
                <w:color w:val="231F20"/>
                <w:sz w:val="24"/>
                <w:szCs w:val="24"/>
              </w:rPr>
              <w:t>Additional achievements:</w:t>
            </w:r>
          </w:p>
          <w:p w:rsidR="00460C25" w:rsidRPr="004763F5" w:rsidRDefault="00460C25">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Through health and fitness week, children have been exposed to lots of new sports and this will continue to be a focus for children next academic year 2019/20.</w:t>
            </w:r>
          </w:p>
        </w:tc>
        <w:tc>
          <w:tcPr>
            <w:tcW w:w="3458" w:type="dxa"/>
          </w:tcPr>
          <w:p w:rsidR="00705079" w:rsidRPr="004763F5" w:rsidRDefault="00460C25">
            <w:pPr>
              <w:pStyle w:val="TableParagraph"/>
              <w:ind w:left="0"/>
              <w:rPr>
                <w:rFonts w:asciiTheme="minorHAnsi" w:hAnsiTheme="minorHAnsi"/>
                <w:sz w:val="24"/>
                <w:szCs w:val="24"/>
              </w:rPr>
            </w:pPr>
            <w:r w:rsidRPr="004763F5">
              <w:rPr>
                <w:rFonts w:asciiTheme="minorHAnsi" w:hAnsiTheme="minorHAnsi"/>
                <w:sz w:val="24"/>
                <w:szCs w:val="24"/>
              </w:rPr>
              <w:t>Ensure children have opportunity to pursue new sports by contacting specific providers.</w:t>
            </w:r>
          </w:p>
        </w:tc>
        <w:tc>
          <w:tcPr>
            <w:tcW w:w="1663" w:type="dxa"/>
            <w:gridSpan w:val="3"/>
          </w:tcPr>
          <w:p w:rsidR="00705079" w:rsidRPr="004763F5" w:rsidRDefault="00356091">
            <w:pPr>
              <w:pStyle w:val="TableParagraph"/>
              <w:ind w:left="0"/>
              <w:rPr>
                <w:rFonts w:asciiTheme="minorHAnsi" w:hAnsiTheme="minorHAnsi"/>
                <w:sz w:val="24"/>
                <w:szCs w:val="24"/>
              </w:rPr>
            </w:pPr>
            <w:r>
              <w:rPr>
                <w:rFonts w:asciiTheme="minorHAnsi" w:hAnsiTheme="minorHAnsi"/>
                <w:sz w:val="24"/>
                <w:szCs w:val="24"/>
              </w:rPr>
              <w:t>£0</w:t>
            </w:r>
            <w:r w:rsidR="0091410B">
              <w:rPr>
                <w:rFonts w:asciiTheme="minorHAnsi" w:hAnsiTheme="minorHAnsi"/>
                <w:sz w:val="24"/>
                <w:szCs w:val="24"/>
              </w:rPr>
              <w:t>*</w:t>
            </w:r>
          </w:p>
        </w:tc>
        <w:tc>
          <w:tcPr>
            <w:tcW w:w="3423" w:type="dxa"/>
            <w:gridSpan w:val="2"/>
          </w:tcPr>
          <w:p w:rsidR="00705079" w:rsidRDefault="0077683F" w:rsidP="0077683F">
            <w:pPr>
              <w:pStyle w:val="TableParagraph"/>
              <w:ind w:left="0"/>
              <w:rPr>
                <w:rFonts w:asciiTheme="minorHAnsi" w:hAnsiTheme="minorHAnsi"/>
                <w:sz w:val="24"/>
                <w:szCs w:val="24"/>
              </w:rPr>
            </w:pPr>
            <w:r>
              <w:rPr>
                <w:rFonts w:asciiTheme="minorHAnsi" w:hAnsiTheme="minorHAnsi"/>
                <w:sz w:val="24"/>
                <w:szCs w:val="24"/>
              </w:rPr>
              <w:t>As part of their taught PE curriculum, staff (working with PE Lead) deliver the following units:</w:t>
            </w:r>
          </w:p>
          <w:p w:rsidR="0077683F" w:rsidRDefault="0077683F" w:rsidP="0077683F">
            <w:pPr>
              <w:pStyle w:val="TableParagraph"/>
              <w:ind w:left="0"/>
              <w:rPr>
                <w:rFonts w:asciiTheme="minorHAnsi" w:hAnsiTheme="minorHAnsi"/>
                <w:sz w:val="24"/>
                <w:szCs w:val="24"/>
              </w:rPr>
            </w:pPr>
            <w:r>
              <w:rPr>
                <w:rFonts w:asciiTheme="minorHAnsi" w:hAnsiTheme="minorHAnsi"/>
                <w:sz w:val="24"/>
                <w:szCs w:val="24"/>
              </w:rPr>
              <w:t>Invasion Games (Rugby, football, netball)</w:t>
            </w:r>
          </w:p>
          <w:p w:rsidR="0077683F" w:rsidRDefault="0077683F" w:rsidP="0077683F">
            <w:pPr>
              <w:pStyle w:val="TableParagraph"/>
              <w:ind w:left="0"/>
              <w:rPr>
                <w:rFonts w:asciiTheme="minorHAnsi" w:hAnsiTheme="minorHAnsi"/>
                <w:sz w:val="24"/>
                <w:szCs w:val="24"/>
              </w:rPr>
            </w:pPr>
            <w:r>
              <w:rPr>
                <w:rFonts w:asciiTheme="minorHAnsi" w:hAnsiTheme="minorHAnsi"/>
                <w:sz w:val="24"/>
                <w:szCs w:val="24"/>
              </w:rPr>
              <w:t>Net and Wall Games (tennis and  badminton)</w:t>
            </w:r>
          </w:p>
          <w:p w:rsidR="00356091" w:rsidRDefault="0077683F" w:rsidP="00356091">
            <w:pPr>
              <w:pStyle w:val="TableParagraph"/>
              <w:ind w:left="0"/>
              <w:rPr>
                <w:rFonts w:asciiTheme="minorHAnsi" w:hAnsiTheme="minorHAnsi"/>
                <w:sz w:val="24"/>
                <w:szCs w:val="24"/>
              </w:rPr>
            </w:pPr>
            <w:r>
              <w:rPr>
                <w:rFonts w:asciiTheme="minorHAnsi" w:hAnsiTheme="minorHAnsi"/>
                <w:sz w:val="24"/>
                <w:szCs w:val="24"/>
              </w:rPr>
              <w:t xml:space="preserve">Striking and Fielding Games (e.g. </w:t>
            </w:r>
            <w:r>
              <w:rPr>
                <w:rFonts w:asciiTheme="minorHAnsi" w:hAnsiTheme="minorHAnsi"/>
                <w:sz w:val="24"/>
                <w:szCs w:val="24"/>
              </w:rPr>
              <w:lastRenderedPageBreak/>
              <w:t xml:space="preserve">cricket and </w:t>
            </w:r>
            <w:proofErr w:type="spellStart"/>
            <w:r>
              <w:rPr>
                <w:rFonts w:asciiTheme="minorHAnsi" w:hAnsiTheme="minorHAnsi"/>
                <w:sz w:val="24"/>
                <w:szCs w:val="24"/>
              </w:rPr>
              <w:t>rounders</w:t>
            </w:r>
            <w:proofErr w:type="spellEnd"/>
            <w:r>
              <w:rPr>
                <w:rFonts w:asciiTheme="minorHAnsi" w:hAnsiTheme="minorHAnsi"/>
                <w:sz w:val="24"/>
                <w:szCs w:val="24"/>
              </w:rPr>
              <w:t xml:space="preserve">) </w:t>
            </w:r>
          </w:p>
          <w:p w:rsidR="00356091" w:rsidRDefault="00356091" w:rsidP="00356091">
            <w:pPr>
              <w:pStyle w:val="TableParagraph"/>
              <w:ind w:left="0"/>
              <w:rPr>
                <w:rFonts w:asciiTheme="minorHAnsi" w:hAnsiTheme="minorHAnsi"/>
                <w:sz w:val="24"/>
                <w:szCs w:val="24"/>
              </w:rPr>
            </w:pPr>
            <w:r>
              <w:rPr>
                <w:rFonts w:asciiTheme="minorHAnsi" w:hAnsiTheme="minorHAnsi"/>
                <w:sz w:val="24"/>
                <w:szCs w:val="24"/>
              </w:rPr>
              <w:t>Gymnastics</w:t>
            </w:r>
          </w:p>
          <w:p w:rsidR="00356091" w:rsidRDefault="00356091" w:rsidP="00356091">
            <w:pPr>
              <w:pStyle w:val="TableParagraph"/>
              <w:ind w:left="0"/>
              <w:rPr>
                <w:rFonts w:asciiTheme="minorHAnsi" w:hAnsiTheme="minorHAnsi"/>
                <w:sz w:val="24"/>
                <w:szCs w:val="24"/>
              </w:rPr>
            </w:pPr>
            <w:r>
              <w:rPr>
                <w:rFonts w:asciiTheme="minorHAnsi" w:hAnsiTheme="minorHAnsi"/>
                <w:sz w:val="24"/>
                <w:szCs w:val="24"/>
              </w:rPr>
              <w:t xml:space="preserve">Dance (1 </w:t>
            </w:r>
            <w:proofErr w:type="spellStart"/>
            <w:r>
              <w:rPr>
                <w:rFonts w:asciiTheme="minorHAnsi" w:hAnsiTheme="minorHAnsi"/>
                <w:sz w:val="24"/>
                <w:szCs w:val="24"/>
              </w:rPr>
              <w:t>hr</w:t>
            </w:r>
            <w:proofErr w:type="spellEnd"/>
            <w:r>
              <w:rPr>
                <w:rFonts w:asciiTheme="minorHAnsi" w:hAnsiTheme="minorHAnsi"/>
                <w:sz w:val="24"/>
                <w:szCs w:val="24"/>
              </w:rPr>
              <w:t xml:space="preserve"> per week)</w:t>
            </w:r>
          </w:p>
          <w:p w:rsidR="00356091" w:rsidRPr="004763F5" w:rsidRDefault="00356091" w:rsidP="00356091">
            <w:pPr>
              <w:pStyle w:val="TableParagraph"/>
              <w:ind w:left="0"/>
              <w:rPr>
                <w:rFonts w:asciiTheme="minorHAnsi" w:hAnsiTheme="minorHAnsi"/>
                <w:sz w:val="24"/>
                <w:szCs w:val="24"/>
              </w:rPr>
            </w:pPr>
            <w:r>
              <w:rPr>
                <w:rFonts w:asciiTheme="minorHAnsi" w:hAnsiTheme="minorHAnsi"/>
                <w:sz w:val="24"/>
                <w:szCs w:val="24"/>
              </w:rPr>
              <w:t>Swimming (Year Two, Four and Six – one term each)</w:t>
            </w:r>
          </w:p>
        </w:tc>
        <w:tc>
          <w:tcPr>
            <w:tcW w:w="3076" w:type="dxa"/>
          </w:tcPr>
          <w:p w:rsidR="00705079" w:rsidRPr="004763F5" w:rsidRDefault="00460C25">
            <w:pPr>
              <w:pStyle w:val="TableParagraph"/>
              <w:ind w:left="0"/>
              <w:rPr>
                <w:rFonts w:asciiTheme="minorHAnsi" w:hAnsiTheme="minorHAnsi"/>
                <w:sz w:val="24"/>
                <w:szCs w:val="24"/>
              </w:rPr>
            </w:pPr>
            <w:r w:rsidRPr="004763F5">
              <w:rPr>
                <w:rFonts w:asciiTheme="minorHAnsi" w:hAnsiTheme="minorHAnsi"/>
                <w:sz w:val="24"/>
                <w:szCs w:val="24"/>
              </w:rPr>
              <w:lastRenderedPageBreak/>
              <w:t xml:space="preserve">Health and Fitness week in </w:t>
            </w:r>
            <w:proofErr w:type="spellStart"/>
            <w:r w:rsidRPr="004763F5">
              <w:rPr>
                <w:rFonts w:asciiTheme="minorHAnsi" w:hAnsiTheme="minorHAnsi"/>
                <w:sz w:val="24"/>
                <w:szCs w:val="24"/>
              </w:rPr>
              <w:t>Spr</w:t>
            </w:r>
            <w:proofErr w:type="spellEnd"/>
            <w:r w:rsidRPr="004763F5">
              <w:rPr>
                <w:rFonts w:asciiTheme="minorHAnsi" w:hAnsiTheme="minorHAnsi"/>
                <w:sz w:val="24"/>
                <w:szCs w:val="24"/>
              </w:rPr>
              <w:t xml:space="preserve"> Two term 2019/20.</w:t>
            </w:r>
          </w:p>
          <w:p w:rsidR="00460C25" w:rsidRPr="004763F5" w:rsidRDefault="00303A51">
            <w:pPr>
              <w:pStyle w:val="TableParagraph"/>
              <w:ind w:left="0"/>
              <w:rPr>
                <w:rFonts w:asciiTheme="minorHAnsi" w:hAnsiTheme="minorHAnsi"/>
                <w:sz w:val="24"/>
                <w:szCs w:val="24"/>
              </w:rPr>
            </w:pPr>
            <w:r>
              <w:rPr>
                <w:rFonts w:asciiTheme="minorHAnsi" w:hAnsiTheme="minorHAnsi"/>
                <w:sz w:val="24"/>
                <w:szCs w:val="24"/>
              </w:rPr>
              <w:t>AHT</w:t>
            </w:r>
            <w:r w:rsidR="00460C25" w:rsidRPr="004763F5">
              <w:rPr>
                <w:rFonts w:asciiTheme="minorHAnsi" w:hAnsiTheme="minorHAnsi"/>
                <w:sz w:val="24"/>
                <w:szCs w:val="24"/>
              </w:rPr>
              <w:t xml:space="preserve"> to oversee.</w:t>
            </w:r>
          </w:p>
        </w:tc>
      </w:tr>
      <w:tr w:rsidR="00705079" w:rsidRPr="004763F5">
        <w:trPr>
          <w:trHeight w:val="352"/>
        </w:trPr>
        <w:tc>
          <w:tcPr>
            <w:tcW w:w="12302" w:type="dxa"/>
            <w:gridSpan w:val="8"/>
            <w:vMerge w:val="restart"/>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b/>
                <w:color w:val="0E5F22"/>
                <w:sz w:val="24"/>
                <w:szCs w:val="24"/>
              </w:rPr>
              <w:lastRenderedPageBreak/>
              <w:t xml:space="preserve">Key indicator 5: </w:t>
            </w:r>
            <w:r w:rsidRPr="004763F5">
              <w:rPr>
                <w:rFonts w:asciiTheme="minorHAnsi" w:hAnsiTheme="minorHAnsi"/>
                <w:color w:val="0E5F22"/>
                <w:sz w:val="24"/>
                <w:szCs w:val="24"/>
              </w:rPr>
              <w:t>Increased participation in competitive sport</w:t>
            </w:r>
          </w:p>
        </w:tc>
        <w:tc>
          <w:tcPr>
            <w:tcW w:w="3076"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Percentage of total allocation:</w:t>
            </w:r>
          </w:p>
        </w:tc>
      </w:tr>
      <w:tr w:rsidR="00705079" w:rsidRPr="004763F5">
        <w:trPr>
          <w:trHeight w:val="296"/>
        </w:trPr>
        <w:tc>
          <w:tcPr>
            <w:tcW w:w="12302" w:type="dxa"/>
            <w:gridSpan w:val="8"/>
            <w:vMerge/>
            <w:tcBorders>
              <w:top w:val="nil"/>
            </w:tcBorders>
          </w:tcPr>
          <w:p w:rsidR="00705079" w:rsidRPr="004763F5" w:rsidRDefault="00705079">
            <w:pPr>
              <w:rPr>
                <w:rFonts w:asciiTheme="minorHAnsi" w:hAnsiTheme="minorHAnsi"/>
                <w:sz w:val="24"/>
                <w:szCs w:val="24"/>
              </w:rPr>
            </w:pPr>
          </w:p>
        </w:tc>
        <w:tc>
          <w:tcPr>
            <w:tcW w:w="3076" w:type="dxa"/>
          </w:tcPr>
          <w:p w:rsidR="00705079" w:rsidRPr="004763F5" w:rsidRDefault="00303A51">
            <w:pPr>
              <w:pStyle w:val="TableParagraph"/>
              <w:spacing w:line="257" w:lineRule="exact"/>
              <w:ind w:left="20"/>
              <w:jc w:val="center"/>
              <w:rPr>
                <w:rFonts w:asciiTheme="minorHAnsi" w:hAnsiTheme="minorHAnsi"/>
                <w:sz w:val="24"/>
                <w:szCs w:val="24"/>
              </w:rPr>
            </w:pPr>
            <w:r>
              <w:rPr>
                <w:rFonts w:asciiTheme="minorHAnsi" w:hAnsiTheme="minorHAnsi"/>
                <w:color w:val="231F20"/>
                <w:sz w:val="24"/>
                <w:szCs w:val="24"/>
              </w:rPr>
              <w:t xml:space="preserve">0 </w:t>
            </w:r>
            <w:r w:rsidR="00C84880" w:rsidRPr="004763F5">
              <w:rPr>
                <w:rFonts w:asciiTheme="minorHAnsi" w:hAnsiTheme="minorHAnsi"/>
                <w:color w:val="231F20"/>
                <w:sz w:val="24"/>
                <w:szCs w:val="24"/>
              </w:rPr>
              <w:t>%</w:t>
            </w:r>
          </w:p>
        </w:tc>
      </w:tr>
      <w:tr w:rsidR="00705079" w:rsidRPr="004763F5">
        <w:trPr>
          <w:trHeight w:val="603"/>
        </w:trPr>
        <w:tc>
          <w:tcPr>
            <w:tcW w:w="3758" w:type="dxa"/>
            <w:gridSpan w:val="2"/>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School focus with clarity on intended</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b/>
                <w:color w:val="231F20"/>
                <w:sz w:val="24"/>
                <w:szCs w:val="24"/>
              </w:rPr>
              <w:t>impact on pupils</w:t>
            </w:r>
            <w:r w:rsidRPr="004763F5">
              <w:rPr>
                <w:rFonts w:asciiTheme="minorHAnsi" w:hAnsiTheme="minorHAnsi"/>
                <w:color w:val="231F20"/>
                <w:sz w:val="24"/>
                <w:szCs w:val="24"/>
              </w:rPr>
              <w:t>:</w:t>
            </w:r>
          </w:p>
        </w:tc>
        <w:tc>
          <w:tcPr>
            <w:tcW w:w="3458" w:type="dxa"/>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Actions to achieve:</w:t>
            </w:r>
          </w:p>
        </w:tc>
        <w:tc>
          <w:tcPr>
            <w:tcW w:w="1663" w:type="dxa"/>
            <w:gridSpan w:val="3"/>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Funding</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allocated:</w:t>
            </w:r>
          </w:p>
        </w:tc>
        <w:tc>
          <w:tcPr>
            <w:tcW w:w="3423" w:type="dxa"/>
            <w:gridSpan w:val="2"/>
          </w:tcPr>
          <w:p w:rsidR="00705079" w:rsidRPr="004763F5" w:rsidRDefault="00C84880">
            <w:pPr>
              <w:pStyle w:val="TableParagraph"/>
              <w:spacing w:line="257" w:lineRule="exact"/>
              <w:rPr>
                <w:rFonts w:asciiTheme="minorHAnsi" w:hAnsiTheme="minorHAnsi"/>
                <w:sz w:val="24"/>
                <w:szCs w:val="24"/>
              </w:rPr>
            </w:pPr>
            <w:r w:rsidRPr="004763F5">
              <w:rPr>
                <w:rFonts w:asciiTheme="minorHAnsi" w:hAnsiTheme="minorHAnsi"/>
                <w:color w:val="231F20"/>
                <w:sz w:val="24"/>
                <w:szCs w:val="24"/>
              </w:rPr>
              <w:t>Evidence and impact:</w:t>
            </w:r>
          </w:p>
        </w:tc>
        <w:tc>
          <w:tcPr>
            <w:tcW w:w="3076" w:type="dxa"/>
          </w:tcPr>
          <w:p w:rsidR="00705079" w:rsidRPr="004763F5" w:rsidRDefault="00C84880">
            <w:pPr>
              <w:pStyle w:val="TableParagraph"/>
              <w:spacing w:line="255" w:lineRule="exact"/>
              <w:rPr>
                <w:rFonts w:asciiTheme="minorHAnsi" w:hAnsiTheme="minorHAnsi"/>
                <w:sz w:val="24"/>
                <w:szCs w:val="24"/>
              </w:rPr>
            </w:pPr>
            <w:r w:rsidRPr="004763F5">
              <w:rPr>
                <w:rFonts w:asciiTheme="minorHAnsi" w:hAnsiTheme="minorHAnsi"/>
                <w:color w:val="231F20"/>
                <w:sz w:val="24"/>
                <w:szCs w:val="24"/>
              </w:rPr>
              <w:t>Sustainability and suggested</w:t>
            </w:r>
          </w:p>
          <w:p w:rsidR="00705079" w:rsidRPr="004763F5" w:rsidRDefault="00C84880">
            <w:pPr>
              <w:pStyle w:val="TableParagraph"/>
              <w:spacing w:line="290" w:lineRule="exact"/>
              <w:rPr>
                <w:rFonts w:asciiTheme="minorHAnsi" w:hAnsiTheme="minorHAnsi"/>
                <w:sz w:val="24"/>
                <w:szCs w:val="24"/>
              </w:rPr>
            </w:pPr>
            <w:r w:rsidRPr="004763F5">
              <w:rPr>
                <w:rFonts w:asciiTheme="minorHAnsi" w:hAnsiTheme="minorHAnsi"/>
                <w:color w:val="231F20"/>
                <w:sz w:val="24"/>
                <w:szCs w:val="24"/>
              </w:rPr>
              <w:t>next steps:</w:t>
            </w:r>
          </w:p>
        </w:tc>
      </w:tr>
      <w:tr w:rsidR="00705079" w:rsidRPr="004763F5" w:rsidTr="00A316CB">
        <w:trPr>
          <w:trHeight w:val="1929"/>
        </w:trPr>
        <w:tc>
          <w:tcPr>
            <w:tcW w:w="3758" w:type="dxa"/>
            <w:gridSpan w:val="2"/>
          </w:tcPr>
          <w:p w:rsidR="00356091" w:rsidRPr="004763F5" w:rsidRDefault="00356091">
            <w:pPr>
              <w:pStyle w:val="TableParagraph"/>
              <w:ind w:left="0"/>
              <w:rPr>
                <w:rFonts w:asciiTheme="minorHAnsi" w:hAnsiTheme="minorHAnsi"/>
                <w:sz w:val="24"/>
                <w:szCs w:val="24"/>
              </w:rPr>
            </w:pPr>
            <w:r>
              <w:rPr>
                <w:rFonts w:asciiTheme="minorHAnsi" w:hAnsiTheme="minorHAnsi"/>
                <w:sz w:val="24"/>
                <w:szCs w:val="24"/>
              </w:rPr>
              <w:t xml:space="preserve">Ensure that children are </w:t>
            </w:r>
            <w:r w:rsidR="00513631">
              <w:rPr>
                <w:rFonts w:asciiTheme="minorHAnsi" w:hAnsiTheme="minorHAnsi"/>
                <w:sz w:val="24"/>
                <w:szCs w:val="24"/>
              </w:rPr>
              <w:t>involved</w:t>
            </w:r>
            <w:r>
              <w:rPr>
                <w:rFonts w:asciiTheme="minorHAnsi" w:hAnsiTheme="minorHAnsi"/>
                <w:sz w:val="24"/>
                <w:szCs w:val="24"/>
              </w:rPr>
              <w:t xml:space="preserve"> in competitive sport.</w:t>
            </w:r>
          </w:p>
        </w:tc>
        <w:tc>
          <w:tcPr>
            <w:tcW w:w="3458" w:type="dxa"/>
          </w:tcPr>
          <w:p w:rsidR="00705079" w:rsidRPr="004763F5" w:rsidRDefault="004763F5" w:rsidP="004763F5">
            <w:pPr>
              <w:pStyle w:val="TableParagraph"/>
              <w:ind w:left="0"/>
              <w:rPr>
                <w:rFonts w:asciiTheme="minorHAnsi" w:hAnsiTheme="minorHAnsi"/>
                <w:sz w:val="24"/>
                <w:szCs w:val="24"/>
              </w:rPr>
            </w:pPr>
            <w:r w:rsidRPr="004763F5">
              <w:rPr>
                <w:rFonts w:asciiTheme="minorHAnsi" w:hAnsiTheme="minorHAnsi"/>
                <w:sz w:val="24"/>
                <w:szCs w:val="24"/>
              </w:rPr>
              <w:t>Increase this percentage annually so more children have opportunity.</w:t>
            </w:r>
          </w:p>
        </w:tc>
        <w:tc>
          <w:tcPr>
            <w:tcW w:w="1663" w:type="dxa"/>
            <w:gridSpan w:val="3"/>
          </w:tcPr>
          <w:p w:rsidR="00705079" w:rsidRPr="004763F5" w:rsidRDefault="00356091">
            <w:pPr>
              <w:pStyle w:val="TableParagraph"/>
              <w:ind w:left="0"/>
              <w:rPr>
                <w:rFonts w:asciiTheme="minorHAnsi" w:hAnsiTheme="minorHAnsi"/>
                <w:sz w:val="24"/>
                <w:szCs w:val="24"/>
              </w:rPr>
            </w:pPr>
            <w:r>
              <w:rPr>
                <w:rFonts w:asciiTheme="minorHAnsi" w:hAnsiTheme="minorHAnsi"/>
                <w:sz w:val="24"/>
                <w:szCs w:val="24"/>
              </w:rPr>
              <w:t>£0</w:t>
            </w:r>
            <w:r w:rsidR="0091410B">
              <w:rPr>
                <w:rFonts w:asciiTheme="minorHAnsi" w:hAnsiTheme="minorHAnsi"/>
                <w:sz w:val="24"/>
                <w:szCs w:val="24"/>
              </w:rPr>
              <w:t>*</w:t>
            </w:r>
          </w:p>
        </w:tc>
        <w:tc>
          <w:tcPr>
            <w:tcW w:w="3423" w:type="dxa"/>
            <w:gridSpan w:val="2"/>
          </w:tcPr>
          <w:p w:rsidR="00356091" w:rsidRDefault="00356091" w:rsidP="00356091">
            <w:pPr>
              <w:pStyle w:val="TableParagraph"/>
              <w:ind w:left="0"/>
              <w:rPr>
                <w:rFonts w:asciiTheme="minorHAnsi" w:hAnsiTheme="minorHAnsi"/>
                <w:sz w:val="24"/>
                <w:szCs w:val="24"/>
              </w:rPr>
            </w:pPr>
            <w:r w:rsidRPr="004763F5">
              <w:rPr>
                <w:rFonts w:asciiTheme="minorHAnsi" w:hAnsiTheme="minorHAnsi"/>
                <w:sz w:val="24"/>
                <w:szCs w:val="24"/>
              </w:rPr>
              <w:t>Selection of G&amp;T children</w:t>
            </w:r>
            <w:r>
              <w:rPr>
                <w:rFonts w:asciiTheme="minorHAnsi" w:hAnsiTheme="minorHAnsi"/>
                <w:sz w:val="24"/>
                <w:szCs w:val="24"/>
              </w:rPr>
              <w:t xml:space="preserve"> took part in competitive sport</w:t>
            </w:r>
          </w:p>
          <w:p w:rsidR="00356091" w:rsidRDefault="00356091" w:rsidP="00356091">
            <w:pPr>
              <w:pStyle w:val="TableParagraph"/>
              <w:ind w:left="0"/>
              <w:rPr>
                <w:rFonts w:asciiTheme="minorHAnsi" w:hAnsiTheme="minorHAnsi"/>
                <w:sz w:val="24"/>
                <w:szCs w:val="24"/>
              </w:rPr>
            </w:pPr>
            <w:r>
              <w:rPr>
                <w:rFonts w:asciiTheme="minorHAnsi" w:hAnsiTheme="minorHAnsi"/>
                <w:sz w:val="24"/>
                <w:szCs w:val="24"/>
              </w:rPr>
              <w:t>School football via AVFC tournament and BCSSA.</w:t>
            </w:r>
          </w:p>
          <w:p w:rsidR="00356091" w:rsidRDefault="00356091" w:rsidP="00356091">
            <w:pPr>
              <w:pStyle w:val="TableParagraph"/>
              <w:ind w:left="0"/>
              <w:rPr>
                <w:rFonts w:asciiTheme="minorHAnsi" w:hAnsiTheme="minorHAnsi"/>
                <w:sz w:val="24"/>
                <w:szCs w:val="24"/>
              </w:rPr>
            </w:pPr>
            <w:r>
              <w:rPr>
                <w:rFonts w:asciiTheme="minorHAnsi" w:hAnsiTheme="minorHAnsi"/>
                <w:sz w:val="24"/>
                <w:szCs w:val="24"/>
              </w:rPr>
              <w:t>Netball matches for Year Five and Six</w:t>
            </w:r>
          </w:p>
          <w:p w:rsidR="00705079" w:rsidRPr="004763F5" w:rsidRDefault="00356091" w:rsidP="00356091">
            <w:pPr>
              <w:pStyle w:val="TableParagraph"/>
              <w:ind w:left="0"/>
              <w:rPr>
                <w:rFonts w:asciiTheme="minorHAnsi" w:hAnsiTheme="minorHAnsi"/>
                <w:sz w:val="24"/>
                <w:szCs w:val="24"/>
              </w:rPr>
            </w:pPr>
            <w:r>
              <w:rPr>
                <w:rFonts w:asciiTheme="minorHAnsi" w:hAnsiTheme="minorHAnsi"/>
                <w:sz w:val="24"/>
                <w:szCs w:val="24"/>
              </w:rPr>
              <w:t>Chess matches and tournaments</w:t>
            </w:r>
          </w:p>
        </w:tc>
        <w:tc>
          <w:tcPr>
            <w:tcW w:w="3076" w:type="dxa"/>
          </w:tcPr>
          <w:p w:rsidR="00705079" w:rsidRDefault="00460C25">
            <w:pPr>
              <w:pStyle w:val="TableParagraph"/>
              <w:ind w:left="0"/>
              <w:rPr>
                <w:rFonts w:asciiTheme="minorHAnsi" w:hAnsiTheme="minorHAnsi"/>
                <w:sz w:val="24"/>
                <w:szCs w:val="24"/>
              </w:rPr>
            </w:pPr>
            <w:r w:rsidRPr="004763F5">
              <w:rPr>
                <w:rFonts w:asciiTheme="minorHAnsi" w:hAnsiTheme="minorHAnsi"/>
                <w:sz w:val="24"/>
                <w:szCs w:val="24"/>
              </w:rPr>
              <w:t xml:space="preserve">Continue to develop BCSSA links with football, rugby, cross country, netball, </w:t>
            </w:r>
            <w:proofErr w:type="spellStart"/>
            <w:r w:rsidRPr="004763F5">
              <w:rPr>
                <w:rFonts w:asciiTheme="minorHAnsi" w:hAnsiTheme="minorHAnsi"/>
                <w:sz w:val="24"/>
                <w:szCs w:val="24"/>
              </w:rPr>
              <w:t>rounders</w:t>
            </w:r>
            <w:proofErr w:type="spellEnd"/>
            <w:r w:rsidRPr="004763F5">
              <w:rPr>
                <w:rFonts w:asciiTheme="minorHAnsi" w:hAnsiTheme="minorHAnsi"/>
                <w:sz w:val="24"/>
                <w:szCs w:val="24"/>
              </w:rPr>
              <w:t xml:space="preserve"> and cricket a priority.</w:t>
            </w:r>
          </w:p>
          <w:p w:rsidR="00356091" w:rsidRDefault="00356091">
            <w:pPr>
              <w:pStyle w:val="TableParagraph"/>
              <w:ind w:left="0"/>
              <w:rPr>
                <w:rFonts w:asciiTheme="minorHAnsi" w:hAnsiTheme="minorHAnsi"/>
                <w:sz w:val="24"/>
                <w:szCs w:val="24"/>
              </w:rPr>
            </w:pPr>
          </w:p>
          <w:p w:rsidR="00356091" w:rsidRPr="004763F5" w:rsidRDefault="00356091">
            <w:pPr>
              <w:pStyle w:val="TableParagraph"/>
              <w:ind w:left="0"/>
              <w:rPr>
                <w:rFonts w:asciiTheme="minorHAnsi" w:hAnsiTheme="minorHAnsi"/>
                <w:sz w:val="24"/>
                <w:szCs w:val="24"/>
              </w:rPr>
            </w:pPr>
            <w:r>
              <w:rPr>
                <w:rFonts w:asciiTheme="minorHAnsi" w:hAnsiTheme="minorHAnsi"/>
                <w:sz w:val="24"/>
                <w:szCs w:val="24"/>
              </w:rPr>
              <w:t>This target will be carried forward for next academic year.</w:t>
            </w:r>
          </w:p>
        </w:tc>
      </w:tr>
    </w:tbl>
    <w:p w:rsidR="00C84880" w:rsidRPr="004763F5" w:rsidRDefault="00C84880" w:rsidP="00A316CB">
      <w:pPr>
        <w:tabs>
          <w:tab w:val="left" w:pos="12450"/>
        </w:tabs>
        <w:rPr>
          <w:rFonts w:asciiTheme="minorHAnsi" w:hAnsiTheme="minorHAnsi"/>
          <w:sz w:val="24"/>
          <w:szCs w:val="24"/>
        </w:rPr>
      </w:pPr>
    </w:p>
    <w:sectPr w:rsidR="00C84880" w:rsidRPr="004763F5">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027" w:rsidRDefault="008F4027" w:rsidP="00187DF3">
      <w:r>
        <w:separator/>
      </w:r>
    </w:p>
  </w:endnote>
  <w:endnote w:type="continuationSeparator" w:id="0">
    <w:p w:rsidR="008F4027" w:rsidRDefault="008F4027"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836C6">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8D4F5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836C6">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4D2161D"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836C6">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836C6">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027" w:rsidRDefault="008F4027" w:rsidP="00187DF3">
      <w:r>
        <w:separator/>
      </w:r>
    </w:p>
  </w:footnote>
  <w:footnote w:type="continuationSeparator" w:id="0">
    <w:p w:rsidR="008F4027" w:rsidRDefault="008F4027"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214B4"/>
    <w:multiLevelType w:val="hybridMultilevel"/>
    <w:tmpl w:val="EFF2C142"/>
    <w:lvl w:ilvl="0" w:tplc="A8BA57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8F2B65"/>
    <w:multiLevelType w:val="hybridMultilevel"/>
    <w:tmpl w:val="4E3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8442F"/>
    <w:rsid w:val="00187DF3"/>
    <w:rsid w:val="0020056E"/>
    <w:rsid w:val="00303A51"/>
    <w:rsid w:val="00356091"/>
    <w:rsid w:val="003822E8"/>
    <w:rsid w:val="00460C25"/>
    <w:rsid w:val="004763F5"/>
    <w:rsid w:val="00511645"/>
    <w:rsid w:val="00513631"/>
    <w:rsid w:val="006D1CDD"/>
    <w:rsid w:val="00705079"/>
    <w:rsid w:val="00733A6B"/>
    <w:rsid w:val="0077683F"/>
    <w:rsid w:val="008F4027"/>
    <w:rsid w:val="0091410B"/>
    <w:rsid w:val="00985E3B"/>
    <w:rsid w:val="00A316CB"/>
    <w:rsid w:val="00AB5D24"/>
    <w:rsid w:val="00AE3A1B"/>
    <w:rsid w:val="00B126F1"/>
    <w:rsid w:val="00BF0511"/>
    <w:rsid w:val="00C450AD"/>
    <w:rsid w:val="00C61F05"/>
    <w:rsid w:val="00C84880"/>
    <w:rsid w:val="00DC3D45"/>
    <w:rsid w:val="00DC4A1D"/>
    <w:rsid w:val="00DD7167"/>
    <w:rsid w:val="00E23FB4"/>
    <w:rsid w:val="00E5534E"/>
    <w:rsid w:val="00E84158"/>
    <w:rsid w:val="00ED4FA5"/>
    <w:rsid w:val="00EE1BFD"/>
    <w:rsid w:val="00F836C6"/>
    <w:rsid w:val="00F87FEC"/>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table" w:styleId="TableGrid">
    <w:name w:val="Table Grid"/>
    <w:basedOn w:val="TableNormal"/>
    <w:uiPriority w:val="39"/>
    <w:rsid w:val="00ED4F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Jon Clinton</cp:lastModifiedBy>
  <cp:revision>7</cp:revision>
  <dcterms:created xsi:type="dcterms:W3CDTF">2019-07-30T08:26:00Z</dcterms:created>
  <dcterms:modified xsi:type="dcterms:W3CDTF">2019-09-05T14:16:00Z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